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71" w:rsidRDefault="000E6871">
      <w:pPr>
        <w:pStyle w:val="ConsPlusTitlePage"/>
      </w:pPr>
      <w:r>
        <w:t xml:space="preserve">Документ предоставлен </w:t>
      </w:r>
      <w:hyperlink r:id="rId4" w:history="1">
        <w:r>
          <w:rPr>
            <w:color w:val="0000FF"/>
          </w:rPr>
          <w:t>КонсультантПлюс</w:t>
        </w:r>
      </w:hyperlink>
      <w:r>
        <w:br/>
      </w:r>
    </w:p>
    <w:p w:rsidR="000E6871" w:rsidRDefault="000E687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6871">
        <w:tc>
          <w:tcPr>
            <w:tcW w:w="4677" w:type="dxa"/>
            <w:tcBorders>
              <w:top w:val="nil"/>
              <w:left w:val="nil"/>
              <w:bottom w:val="nil"/>
              <w:right w:val="nil"/>
            </w:tcBorders>
          </w:tcPr>
          <w:p w:rsidR="000E6871" w:rsidRDefault="000E6871">
            <w:pPr>
              <w:pStyle w:val="ConsPlusNormal"/>
              <w:outlineLvl w:val="0"/>
            </w:pPr>
            <w:r>
              <w:t>18 марта 2016 года</w:t>
            </w:r>
          </w:p>
        </w:tc>
        <w:tc>
          <w:tcPr>
            <w:tcW w:w="4677" w:type="dxa"/>
            <w:tcBorders>
              <w:top w:val="nil"/>
              <w:left w:val="nil"/>
              <w:bottom w:val="nil"/>
              <w:right w:val="nil"/>
            </w:tcBorders>
          </w:tcPr>
          <w:p w:rsidR="000E6871" w:rsidRDefault="000E6871">
            <w:pPr>
              <w:pStyle w:val="ConsPlusNormal"/>
              <w:jc w:val="right"/>
              <w:outlineLvl w:val="0"/>
            </w:pPr>
            <w:r>
              <w:t>N УП-265</w:t>
            </w:r>
          </w:p>
        </w:tc>
      </w:tr>
    </w:tbl>
    <w:p w:rsidR="000E6871" w:rsidRDefault="000E6871">
      <w:pPr>
        <w:pStyle w:val="ConsPlusNormal"/>
        <w:pBdr>
          <w:top w:val="single" w:sz="6" w:space="0" w:color="auto"/>
        </w:pBdr>
        <w:spacing w:before="100" w:after="100"/>
        <w:jc w:val="both"/>
        <w:rPr>
          <w:sz w:val="2"/>
          <w:szCs w:val="2"/>
        </w:rPr>
      </w:pPr>
    </w:p>
    <w:p w:rsidR="000E6871" w:rsidRDefault="000E6871">
      <w:pPr>
        <w:pStyle w:val="ConsPlusNormal"/>
        <w:jc w:val="both"/>
      </w:pPr>
    </w:p>
    <w:p w:rsidR="000E6871" w:rsidRDefault="000E6871">
      <w:pPr>
        <w:pStyle w:val="ConsPlusTitle"/>
        <w:jc w:val="center"/>
      </w:pPr>
      <w:r>
        <w:t>УКАЗ</w:t>
      </w:r>
    </w:p>
    <w:p w:rsidR="000E6871" w:rsidRDefault="000E6871">
      <w:pPr>
        <w:pStyle w:val="ConsPlusTitle"/>
        <w:jc w:val="center"/>
      </w:pPr>
    </w:p>
    <w:p w:rsidR="000E6871" w:rsidRDefault="000E6871">
      <w:pPr>
        <w:pStyle w:val="ConsPlusTitle"/>
        <w:jc w:val="center"/>
      </w:pPr>
      <w:r>
        <w:t>ПРЕЗИДЕНТА РЕСПУБЛИКИ ТАТАРСТАН</w:t>
      </w:r>
    </w:p>
    <w:p w:rsidR="000E6871" w:rsidRDefault="000E6871">
      <w:pPr>
        <w:pStyle w:val="ConsPlusTitle"/>
        <w:jc w:val="center"/>
      </w:pPr>
    </w:p>
    <w:p w:rsidR="000E6871" w:rsidRDefault="000E6871">
      <w:pPr>
        <w:pStyle w:val="ConsPlusTitle"/>
        <w:jc w:val="center"/>
      </w:pPr>
      <w:r>
        <w:t>О ПОРЯДКЕ СООБЩЕНИЯ ЛИЦАМИ, ЗАМЕЩАЮЩИМИ ОТДЕЛЬНЫЕ</w:t>
      </w:r>
    </w:p>
    <w:p w:rsidR="000E6871" w:rsidRDefault="000E6871">
      <w:pPr>
        <w:pStyle w:val="ConsPlusTitle"/>
        <w:jc w:val="center"/>
      </w:pPr>
      <w:r>
        <w:t>ГОСУДАРСТВЕННЫЕ ДОЛЖНОСТИ РЕСПУБЛИКИ ТАТАРСТАН,</w:t>
      </w:r>
    </w:p>
    <w:p w:rsidR="000E6871" w:rsidRDefault="000E6871">
      <w:pPr>
        <w:pStyle w:val="ConsPlusTitle"/>
        <w:jc w:val="center"/>
      </w:pPr>
      <w:r>
        <w:t>О ВОЗНИКНОВЕНИИ ЛИЧНОЙ ЗАИНТЕРЕСОВАННОСТИ ПРИ ИСПОЛНЕНИИ</w:t>
      </w:r>
    </w:p>
    <w:p w:rsidR="000E6871" w:rsidRDefault="000E6871">
      <w:pPr>
        <w:pStyle w:val="ConsPlusTitle"/>
        <w:jc w:val="center"/>
      </w:pPr>
      <w:r>
        <w:t>ДОЛЖНОСТНЫХ ОБЯЗАННОСТЕЙ, КОТОРАЯ ПРИВОДИТ ИЛИ МОЖЕТ</w:t>
      </w:r>
    </w:p>
    <w:p w:rsidR="000E6871" w:rsidRDefault="000E6871">
      <w:pPr>
        <w:pStyle w:val="ConsPlusTitle"/>
        <w:jc w:val="center"/>
      </w:pPr>
      <w:r>
        <w:t>ПРИВЕСТИ К КОНФЛИКТУ ИНТЕРЕСОВ, И О ВНЕСЕНИИ ИЗМЕНЕНИЙ</w:t>
      </w:r>
    </w:p>
    <w:p w:rsidR="000E6871" w:rsidRDefault="000E6871">
      <w:pPr>
        <w:pStyle w:val="ConsPlusTitle"/>
        <w:jc w:val="center"/>
      </w:pPr>
      <w:r>
        <w:t>В ОТДЕЛЬНЫЕ УКАЗЫ ПРЕЗИДЕНТА РЕСПУБЛИКИ ТАТАРСТАН</w:t>
      </w:r>
    </w:p>
    <w:p w:rsidR="000E6871" w:rsidRDefault="000E6871">
      <w:pPr>
        <w:pStyle w:val="ConsPlusNormal"/>
      </w:pPr>
    </w:p>
    <w:p w:rsidR="000E6871" w:rsidRDefault="000E6871">
      <w:pPr>
        <w:pStyle w:val="ConsPlusNormal"/>
        <w:ind w:firstLine="540"/>
        <w:jc w:val="both"/>
      </w:pPr>
      <w:r>
        <w:t xml:space="preserve">В целях совершенствования деятельности в области противодействия коррупции в Республике Татарстан, в соответствии с Федеральным </w:t>
      </w:r>
      <w:hyperlink r:id="rId5" w:history="1">
        <w:r>
          <w:rPr>
            <w:color w:val="0000FF"/>
          </w:rPr>
          <w:t>законом</w:t>
        </w:r>
      </w:hyperlink>
      <w:r>
        <w:t xml:space="preserve"> от 25 декабря 2008 года N 273-ФЗ "О противодействии коррупции", а также в связи с изданием </w:t>
      </w:r>
      <w:hyperlink r:id="rId6" w:history="1">
        <w:r>
          <w:rPr>
            <w:color w:val="0000FF"/>
          </w:rPr>
          <w:t>Указа</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постановляю:</w:t>
      </w:r>
    </w:p>
    <w:p w:rsidR="000E6871" w:rsidRDefault="000E6871">
      <w:pPr>
        <w:pStyle w:val="ConsPlusNormal"/>
        <w:ind w:firstLine="540"/>
        <w:jc w:val="both"/>
      </w:pPr>
      <w:r>
        <w:t xml:space="preserve">1. Утвердить </w:t>
      </w:r>
      <w:hyperlink w:anchor="P40" w:history="1">
        <w:r>
          <w:rPr>
            <w:color w:val="0000FF"/>
          </w:rPr>
          <w:t>Положение</w:t>
        </w:r>
      </w:hyperlink>
      <w:r>
        <w:t xml:space="preserve"> о порядке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 N 1).</w:t>
      </w:r>
    </w:p>
    <w:p w:rsidR="000E6871" w:rsidRDefault="000E6871">
      <w:pPr>
        <w:pStyle w:val="ConsPlusNormal"/>
        <w:ind w:firstLine="540"/>
        <w:jc w:val="both"/>
      </w:pPr>
      <w:r>
        <w:t xml:space="preserve">2. Внести изменения в отдельные указы Президента Республики Татарстан согласно </w:t>
      </w:r>
      <w:hyperlink w:anchor="P123" w:history="1">
        <w:r>
          <w:rPr>
            <w:color w:val="0000FF"/>
          </w:rPr>
          <w:t>Перечню</w:t>
        </w:r>
      </w:hyperlink>
      <w:r>
        <w:t xml:space="preserve"> (приложение N 2).</w:t>
      </w:r>
    </w:p>
    <w:p w:rsidR="000E6871" w:rsidRDefault="000E6871">
      <w:pPr>
        <w:pStyle w:val="ConsPlusNormal"/>
        <w:ind w:firstLine="540"/>
        <w:jc w:val="both"/>
      </w:pPr>
      <w:r>
        <w:t>3. Руководителям государственных органов Республики Татарстан обеспечить издание нормативных правовых актов, определяющих порядок сообщения государственными гражданскими служащими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871" w:rsidRDefault="000E6871">
      <w:pPr>
        <w:pStyle w:val="ConsPlusNormal"/>
        <w:ind w:firstLine="540"/>
        <w:jc w:val="both"/>
      </w:pPr>
      <w:r>
        <w:t>4. Рекомендовать органам местного самоуправления муниципальных образований Республики Татарстан:</w:t>
      </w:r>
    </w:p>
    <w:p w:rsidR="000E6871" w:rsidRDefault="000E6871">
      <w:pPr>
        <w:pStyle w:val="ConsPlusNormal"/>
        <w:ind w:firstLine="540"/>
        <w:jc w:val="both"/>
      </w:pPr>
      <w:r>
        <w:t>руководствоваться настоящим Указом при разработке муниципальных правовых актов, определяющих порядок сообщения лицами, замещающими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871" w:rsidRDefault="000E6871">
      <w:pPr>
        <w:pStyle w:val="ConsPlusNormal"/>
        <w:ind w:firstLine="540"/>
        <w:jc w:val="both"/>
      </w:pPr>
      <w:r>
        <w:t>обеспечить издание муниципальных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871" w:rsidRDefault="000E6871">
      <w:pPr>
        <w:pStyle w:val="ConsPlusNormal"/>
        <w:ind w:firstLine="540"/>
        <w:jc w:val="both"/>
      </w:pPr>
      <w:r>
        <w:t>5. Настоящий Указ вступает в силу со дня его подписания.</w:t>
      </w:r>
    </w:p>
    <w:p w:rsidR="000E6871" w:rsidRDefault="000E6871">
      <w:pPr>
        <w:pStyle w:val="ConsPlusNormal"/>
        <w:jc w:val="both"/>
      </w:pPr>
    </w:p>
    <w:p w:rsidR="000E6871" w:rsidRDefault="000E6871">
      <w:pPr>
        <w:pStyle w:val="ConsPlusNormal"/>
        <w:jc w:val="right"/>
      </w:pPr>
      <w:r>
        <w:t>Президент</w:t>
      </w:r>
    </w:p>
    <w:p w:rsidR="000E6871" w:rsidRDefault="000E6871">
      <w:pPr>
        <w:pStyle w:val="ConsPlusNormal"/>
        <w:jc w:val="right"/>
      </w:pPr>
      <w:r>
        <w:t>Республики Татарстан</w:t>
      </w:r>
    </w:p>
    <w:p w:rsidR="000E6871" w:rsidRDefault="000E6871">
      <w:pPr>
        <w:pStyle w:val="ConsPlusNormal"/>
        <w:jc w:val="right"/>
      </w:pPr>
      <w:r>
        <w:t>Р.Н.МИННИХАНОВ</w:t>
      </w:r>
    </w:p>
    <w:p w:rsidR="000E6871" w:rsidRDefault="000E6871">
      <w:pPr>
        <w:pStyle w:val="ConsPlusNormal"/>
      </w:pPr>
      <w:r>
        <w:t>Казань, Кремль</w:t>
      </w:r>
    </w:p>
    <w:p w:rsidR="000E6871" w:rsidRDefault="000E6871">
      <w:pPr>
        <w:pStyle w:val="ConsPlusNormal"/>
      </w:pPr>
      <w:r>
        <w:t>18 марта 2016 года</w:t>
      </w:r>
    </w:p>
    <w:p w:rsidR="000E6871" w:rsidRDefault="000E6871">
      <w:pPr>
        <w:pStyle w:val="ConsPlusNormal"/>
      </w:pPr>
      <w:r>
        <w:t>N УП-265</w:t>
      </w: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right"/>
        <w:outlineLvl w:val="0"/>
      </w:pPr>
      <w:r>
        <w:t>Приложение N 1</w:t>
      </w:r>
    </w:p>
    <w:p w:rsidR="000E6871" w:rsidRDefault="000E6871">
      <w:pPr>
        <w:pStyle w:val="ConsPlusNormal"/>
        <w:jc w:val="right"/>
      </w:pPr>
      <w:r>
        <w:t>к Указу Президента</w:t>
      </w:r>
    </w:p>
    <w:p w:rsidR="000E6871" w:rsidRDefault="000E6871">
      <w:pPr>
        <w:pStyle w:val="ConsPlusNormal"/>
        <w:jc w:val="right"/>
      </w:pPr>
      <w:r>
        <w:t>Республики Татарстан</w:t>
      </w:r>
    </w:p>
    <w:p w:rsidR="000E6871" w:rsidRDefault="000E6871">
      <w:pPr>
        <w:pStyle w:val="ConsPlusNormal"/>
        <w:jc w:val="right"/>
      </w:pPr>
      <w:r>
        <w:t>от 18 марта 2016 г. N УП-265</w:t>
      </w:r>
    </w:p>
    <w:p w:rsidR="000E6871" w:rsidRDefault="000E6871">
      <w:pPr>
        <w:pStyle w:val="ConsPlusNormal"/>
      </w:pPr>
    </w:p>
    <w:p w:rsidR="000E6871" w:rsidRDefault="000E6871">
      <w:pPr>
        <w:pStyle w:val="ConsPlusTitle"/>
        <w:jc w:val="center"/>
      </w:pPr>
      <w:bookmarkStart w:id="0" w:name="P40"/>
      <w:bookmarkEnd w:id="0"/>
      <w:r>
        <w:t>ПОЛОЖЕНИЕ</w:t>
      </w:r>
    </w:p>
    <w:p w:rsidR="000E6871" w:rsidRDefault="000E6871">
      <w:pPr>
        <w:pStyle w:val="ConsPlusTitle"/>
        <w:jc w:val="center"/>
      </w:pPr>
      <w:r>
        <w:t>О ПОРЯДКЕ СООБЩЕНИЯ ЛИЦАМИ, ЗАМЕЩАЮЩИМИ ОТДЕЛЬНЫЕ</w:t>
      </w:r>
    </w:p>
    <w:p w:rsidR="000E6871" w:rsidRDefault="000E6871">
      <w:pPr>
        <w:pStyle w:val="ConsPlusTitle"/>
        <w:jc w:val="center"/>
      </w:pPr>
      <w:r>
        <w:t>ГОСУДАРСТВЕННЫЕ ДОЛЖНОСТИ РЕСПУБЛИКИ ТАТАРСТАН,</w:t>
      </w:r>
    </w:p>
    <w:p w:rsidR="000E6871" w:rsidRDefault="000E6871">
      <w:pPr>
        <w:pStyle w:val="ConsPlusTitle"/>
        <w:jc w:val="center"/>
      </w:pPr>
      <w:r>
        <w:t>О ВОЗНИКНОВЕНИИ ЛИЧНОЙ ЗАИНТЕРЕСОВАННОСТИ ПРИ</w:t>
      </w:r>
    </w:p>
    <w:p w:rsidR="000E6871" w:rsidRDefault="000E6871">
      <w:pPr>
        <w:pStyle w:val="ConsPlusTitle"/>
        <w:jc w:val="center"/>
      </w:pPr>
      <w:r>
        <w:t>ИСПОЛНЕНИИ ДОЛЖНОСТНЫХ ОБЯЗАННОСТЕЙ, КОТОРАЯ</w:t>
      </w:r>
    </w:p>
    <w:p w:rsidR="000E6871" w:rsidRDefault="000E6871">
      <w:pPr>
        <w:pStyle w:val="ConsPlusTitle"/>
        <w:jc w:val="center"/>
      </w:pPr>
      <w:r>
        <w:t>ПРИВОДИТ ИЛИ МОЖЕТ ПРИВЕСТИ К КОНФЛИКТУ ИНТЕРЕСОВ</w:t>
      </w:r>
    </w:p>
    <w:p w:rsidR="000E6871" w:rsidRDefault="000E6871">
      <w:pPr>
        <w:pStyle w:val="ConsPlusNormal"/>
      </w:pPr>
    </w:p>
    <w:p w:rsidR="000E6871" w:rsidRDefault="000E6871">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871" w:rsidRDefault="000E6871">
      <w:pPr>
        <w:pStyle w:val="ConsPlusNormal"/>
        <w:ind w:firstLine="540"/>
        <w:jc w:val="both"/>
      </w:pPr>
      <w:r>
        <w:t xml:space="preserve">2. Лица, замещающие государственные должности Республики Татарстан, указанные в </w:t>
      </w:r>
      <w:hyperlink w:anchor="P50" w:history="1">
        <w:r>
          <w:rPr>
            <w:color w:val="0000FF"/>
          </w:rPr>
          <w:t>пункте 3</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0E6871" w:rsidRDefault="000E6871">
      <w:pPr>
        <w:pStyle w:val="ConsPlusNormal"/>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E6871" w:rsidRDefault="000E6871">
      <w:pPr>
        <w:pStyle w:val="ConsPlusNormal"/>
        <w:ind w:firstLine="540"/>
        <w:jc w:val="both"/>
      </w:pPr>
      <w:bookmarkStart w:id="1" w:name="P50"/>
      <w:bookmarkEnd w:id="1"/>
      <w:r>
        <w:t xml:space="preserve">3. Лица, замещающие государственные должности Республики Татарстан: Премьер-министра Республики Татарстан, Руководителя Аппарата Президента Республики Татарстан, первого заместителя Премьер-министра Республики Татарстан, заместителя Премьер-министра Республики Татарстан, заместителя Премьер-министра Республики Татарстан - министра Республики Татарстан, заместителя Премьер-министра Республики Татарстан - Полномочного представителя Республики Татарстан в Российской Федерации, заместителя Премьер-министра Республики Татарстан - Руководителя Аппарата Кабинета Министров Республики Татарстан, министра Республики Татарстан, руководителя иного органа исполнительной власти Республики Татарстан - члена Кабинета Министров Республики Татарстан, Уполномоченного по правам человека в Республике Татарстан, Уполномоченного по правам ребенка в Республике Татарстан, Уполномоченного при Президенте Республики Татарстан по защите прав предпринимателей, председателя Счетной палаты Республики Татарстан, заместителя председателя Счетной палаты Республики Татарстан, аудитора Счетной палаты Республики Татарстан, направляют Президенту Республики Татарстан </w:t>
      </w:r>
      <w:hyperlink w:anchor="P89" w:history="1">
        <w:r>
          <w:rPr>
            <w:color w:val="0000FF"/>
          </w:rPr>
          <w:t>уведомление</w:t>
        </w:r>
      </w:hyperlink>
      <w:r>
        <w:t>, составленное по форме согласно приложению.</w:t>
      </w:r>
    </w:p>
    <w:p w:rsidR="000E6871" w:rsidRDefault="000E6871">
      <w:pPr>
        <w:pStyle w:val="ConsPlusNormal"/>
        <w:ind w:firstLine="540"/>
        <w:jc w:val="both"/>
      </w:pPr>
      <w:r>
        <w:t xml:space="preserve">4. </w:t>
      </w:r>
      <w:hyperlink w:anchor="P89" w:history="1">
        <w:r>
          <w:rPr>
            <w:color w:val="0000FF"/>
          </w:rPr>
          <w:t>Уведомление</w:t>
        </w:r>
      </w:hyperlink>
      <w:r>
        <w:t xml:space="preserve"> Премьер-министра Республики Татарстан, Руководителя Аппарата Президента Республики Татарстан рассматривает лично Президент Республики Татарстан.</w:t>
      </w:r>
    </w:p>
    <w:p w:rsidR="000E6871" w:rsidRDefault="000E6871">
      <w:pPr>
        <w:pStyle w:val="ConsPlusNormal"/>
        <w:ind w:firstLine="540"/>
        <w:jc w:val="both"/>
      </w:pPr>
      <w:bookmarkStart w:id="2" w:name="P52"/>
      <w:bookmarkEnd w:id="2"/>
      <w:r>
        <w:t>5. Направленные Президенту Республики Татарстан уведомления, за исключением уведомления Премьер-министра Республики Татарстан, Руководителя Аппарата Президента Республики Татарстан, по поручению Президента Республики Татарстан могут быть рассмотрены Руководителем Аппарата Президента Республики Татарстан.</w:t>
      </w:r>
    </w:p>
    <w:p w:rsidR="000E6871" w:rsidRDefault="000E6871">
      <w:pPr>
        <w:pStyle w:val="ConsPlusNormal"/>
        <w:ind w:firstLine="540"/>
        <w:jc w:val="both"/>
      </w:pPr>
      <w:bookmarkStart w:id="3" w:name="P53"/>
      <w:bookmarkEnd w:id="3"/>
      <w:r>
        <w:t xml:space="preserve">6. Уведомления, направленные Президенту Республики Татарстан либо поступившие в соответствии с </w:t>
      </w:r>
      <w:hyperlink w:anchor="P52" w:history="1">
        <w:r>
          <w:rPr>
            <w:color w:val="0000FF"/>
          </w:rPr>
          <w:t>пунктом 5</w:t>
        </w:r>
      </w:hyperlink>
      <w:r>
        <w:t xml:space="preserve"> настоящего Положения Руководителю Аппарата Президента Республики Татарстан, по решению указанных лиц могут быть переданы в Комиссию по координации работы по противодействию коррупции в Республике Татарстан (далее - Комиссия).</w:t>
      </w:r>
    </w:p>
    <w:p w:rsidR="000E6871" w:rsidRDefault="000E6871">
      <w:pPr>
        <w:pStyle w:val="ConsPlusNormal"/>
        <w:ind w:firstLine="540"/>
        <w:jc w:val="both"/>
      </w:pPr>
      <w:bookmarkStart w:id="4" w:name="P54"/>
      <w:bookmarkEnd w:id="4"/>
      <w:r>
        <w:t xml:space="preserve">7. Уведомления, по которым принято решение в соответствии с </w:t>
      </w:r>
      <w:hyperlink w:anchor="P53" w:history="1">
        <w:r>
          <w:rPr>
            <w:color w:val="0000FF"/>
          </w:rPr>
          <w:t>пунктом 6</w:t>
        </w:r>
      </w:hyperlink>
      <w:r>
        <w:t xml:space="preserve"> настоящего </w:t>
      </w:r>
      <w:r>
        <w:lastRenderedPageBreak/>
        <w:t>Положения, могут быть направлены по поручению Президента Республики Татарстан или Руководителя Аппарата Президента Республики Татарстан в Управление Президента Республики Татарстан по вопросам антикоррупционной политики (далее - Управление) для предварительного рассмотрения.</w:t>
      </w:r>
    </w:p>
    <w:p w:rsidR="000E6871" w:rsidRDefault="000E6871">
      <w:pPr>
        <w:pStyle w:val="ConsPlusNormal"/>
        <w:ind w:firstLine="540"/>
        <w:jc w:val="both"/>
      </w:pPr>
      <w:bookmarkStart w:id="5" w:name="P55"/>
      <w:bookmarkEnd w:id="5"/>
      <w:r>
        <w:t>В ходе предварительного рассмотрения уведомлений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p>
    <w:p w:rsidR="000E6871" w:rsidRDefault="000E6871">
      <w:pPr>
        <w:pStyle w:val="ConsPlusNormal"/>
        <w:ind w:firstLine="540"/>
        <w:jc w:val="both"/>
      </w:pPr>
      <w:r>
        <w:t xml:space="preserve">8. По результатам предварительного рассмотрения уведомлений, поступивших в соответствии с </w:t>
      </w:r>
      <w:hyperlink w:anchor="P54" w:history="1">
        <w:r>
          <w:rPr>
            <w:color w:val="0000FF"/>
          </w:rPr>
          <w:t>пунктом 7</w:t>
        </w:r>
      </w:hyperlink>
      <w:r>
        <w:t xml:space="preserve"> настоящего Положения, Управлением подготавливается мотивированное заключение на каждое из них.</w:t>
      </w:r>
    </w:p>
    <w:p w:rsidR="000E6871" w:rsidRDefault="000E6871">
      <w:pPr>
        <w:pStyle w:val="ConsPlusNormal"/>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в Управление.</w:t>
      </w:r>
    </w:p>
    <w:p w:rsidR="000E6871" w:rsidRDefault="000E6871">
      <w:pPr>
        <w:pStyle w:val="ConsPlusNormal"/>
        <w:ind w:firstLine="540"/>
        <w:jc w:val="both"/>
      </w:pPr>
      <w:r>
        <w:t xml:space="preserve">В случае направления запросов, указанных в </w:t>
      </w:r>
      <w:hyperlink w:anchor="P55" w:history="1">
        <w:r>
          <w:rPr>
            <w:color w:val="0000FF"/>
          </w:rPr>
          <w:t>абзаце втором пункта 7</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в Управление. Указанный срок может быть продлен, но не более чем на 30 дней.</w:t>
      </w:r>
    </w:p>
    <w:p w:rsidR="000E6871" w:rsidRDefault="000E6871">
      <w:pPr>
        <w:pStyle w:val="ConsPlusNormal"/>
        <w:ind w:firstLine="540"/>
        <w:jc w:val="both"/>
      </w:pPr>
      <w:r>
        <w:t>9. Президентом Республики Татарстан, Руководителем Аппарата Президента Республики Татарстан по результатам рассмотрения ими уведомлений принимается одно из следующих решений:</w:t>
      </w:r>
    </w:p>
    <w:p w:rsidR="000E6871" w:rsidRDefault="000E6871">
      <w:pPr>
        <w:pStyle w:val="ConsPlusNormal"/>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0E6871" w:rsidRDefault="000E6871">
      <w:pPr>
        <w:pStyle w:val="ConsPlusNormal"/>
        <w:ind w:firstLine="540"/>
        <w:jc w:val="both"/>
      </w:pPr>
      <w:bookmarkStart w:id="6" w:name="P61"/>
      <w:bookmarkEnd w:id="6"/>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E6871" w:rsidRDefault="000E6871">
      <w:pPr>
        <w:pStyle w:val="ConsPlusNormal"/>
        <w:ind w:firstLine="540"/>
        <w:jc w:val="both"/>
      </w:pPr>
      <w:bookmarkStart w:id="7" w:name="P62"/>
      <w:bookmarkEnd w:id="7"/>
      <w:r>
        <w:t>в) признать, что лицом, направившим уведомление, не соблюдались требования об урегулировании конфликта интересов.</w:t>
      </w:r>
    </w:p>
    <w:p w:rsidR="000E6871" w:rsidRDefault="000E6871">
      <w:pPr>
        <w:pStyle w:val="ConsPlusNormal"/>
        <w:ind w:firstLine="540"/>
        <w:jc w:val="both"/>
      </w:pPr>
      <w:r>
        <w:t xml:space="preserve">10. В случае принятия решения, предусмотренного </w:t>
      </w:r>
      <w:hyperlink w:anchor="P61" w:history="1">
        <w:r>
          <w:rPr>
            <w:color w:val="0000FF"/>
          </w:rPr>
          <w:t>подпунктом "б" пункта 9</w:t>
        </w:r>
      </w:hyperlink>
      <w:r>
        <w:t xml:space="preserve"> настоящего Положения, в соответствии с законодательством Российской Федерации Президент Республики Татарстан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E6871" w:rsidRDefault="000E6871">
      <w:pPr>
        <w:pStyle w:val="ConsPlusNormal"/>
        <w:ind w:firstLine="540"/>
        <w:jc w:val="both"/>
      </w:pPr>
      <w:r>
        <w:t xml:space="preserve">11. В случае если решения, предусмотренные </w:t>
      </w:r>
      <w:hyperlink w:anchor="P61" w:history="1">
        <w:r>
          <w:rPr>
            <w:color w:val="0000FF"/>
          </w:rPr>
          <w:t>подпунктами "б"</w:t>
        </w:r>
      </w:hyperlink>
      <w:r>
        <w:t xml:space="preserve"> и </w:t>
      </w:r>
      <w:hyperlink w:anchor="P62" w:history="1">
        <w:r>
          <w:rPr>
            <w:color w:val="0000FF"/>
          </w:rPr>
          <w:t>"в" пункта 9</w:t>
        </w:r>
      </w:hyperlink>
      <w:r>
        <w:t xml:space="preserve"> настоящего Положения, приняты Руководителем Аппарата Президента Республики Татарстан, то он представляет доклад Президенту Республики Татарстан.</w:t>
      </w:r>
    </w:p>
    <w:p w:rsidR="000E6871" w:rsidRDefault="000E6871">
      <w:pPr>
        <w:pStyle w:val="ConsPlusNormal"/>
        <w:ind w:firstLine="540"/>
        <w:jc w:val="both"/>
      </w:pPr>
      <w:r>
        <w:t xml:space="preserve">12. Комиссия рассматривает уведомления и принимает по ним решения в порядке, установленном </w:t>
      </w:r>
      <w:hyperlink r:id="rId7" w:history="1">
        <w:r>
          <w:rPr>
            <w:color w:val="0000FF"/>
          </w:rPr>
          <w:t>Положением</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утвержденным Указом Президента Республики Татарстан от 13 октября 2015 года N УП-986 "О Комиссии по координации работы по противодействию коррупции в Республике Татарстан".</w:t>
      </w: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right"/>
        <w:outlineLvl w:val="1"/>
      </w:pPr>
      <w:r>
        <w:t>Приложение</w:t>
      </w:r>
    </w:p>
    <w:p w:rsidR="000E6871" w:rsidRDefault="000E6871">
      <w:pPr>
        <w:pStyle w:val="ConsPlusNormal"/>
        <w:jc w:val="right"/>
      </w:pPr>
      <w:r>
        <w:t>к Положению о порядке</w:t>
      </w:r>
    </w:p>
    <w:p w:rsidR="000E6871" w:rsidRDefault="000E6871">
      <w:pPr>
        <w:pStyle w:val="ConsPlusNormal"/>
        <w:jc w:val="right"/>
      </w:pPr>
      <w:r>
        <w:t>сообщения лицами, замещающими</w:t>
      </w:r>
    </w:p>
    <w:p w:rsidR="000E6871" w:rsidRDefault="000E6871">
      <w:pPr>
        <w:pStyle w:val="ConsPlusNormal"/>
        <w:jc w:val="right"/>
      </w:pPr>
      <w:r>
        <w:t>отдельные государственные</w:t>
      </w:r>
    </w:p>
    <w:p w:rsidR="000E6871" w:rsidRDefault="000E6871">
      <w:pPr>
        <w:pStyle w:val="ConsPlusNormal"/>
        <w:jc w:val="right"/>
      </w:pPr>
      <w:r>
        <w:t>должности Республики Татарстан,</w:t>
      </w:r>
    </w:p>
    <w:p w:rsidR="000E6871" w:rsidRDefault="000E6871">
      <w:pPr>
        <w:pStyle w:val="ConsPlusNormal"/>
        <w:jc w:val="right"/>
      </w:pPr>
      <w:r>
        <w:t>о возникновении личной</w:t>
      </w:r>
    </w:p>
    <w:p w:rsidR="000E6871" w:rsidRDefault="000E6871">
      <w:pPr>
        <w:pStyle w:val="ConsPlusNormal"/>
        <w:jc w:val="right"/>
      </w:pPr>
      <w:r>
        <w:t>заинтересованности при исполнении</w:t>
      </w:r>
    </w:p>
    <w:p w:rsidR="000E6871" w:rsidRDefault="000E6871">
      <w:pPr>
        <w:pStyle w:val="ConsPlusNormal"/>
        <w:jc w:val="right"/>
      </w:pPr>
      <w:r>
        <w:lastRenderedPageBreak/>
        <w:t>должностных обязанностей,</w:t>
      </w:r>
    </w:p>
    <w:p w:rsidR="000E6871" w:rsidRDefault="000E6871">
      <w:pPr>
        <w:pStyle w:val="ConsPlusNormal"/>
        <w:jc w:val="right"/>
      </w:pPr>
      <w:r>
        <w:t>которая приводит или может</w:t>
      </w:r>
    </w:p>
    <w:p w:rsidR="000E6871" w:rsidRDefault="000E6871">
      <w:pPr>
        <w:pStyle w:val="ConsPlusNormal"/>
        <w:jc w:val="right"/>
      </w:pPr>
      <w:r>
        <w:t>привести к конфликту интересов</w:t>
      </w:r>
    </w:p>
    <w:p w:rsidR="000E6871" w:rsidRDefault="000E6871">
      <w:pPr>
        <w:pStyle w:val="ConsPlusNormal"/>
        <w:jc w:val="both"/>
      </w:pPr>
    </w:p>
    <w:p w:rsidR="000E6871" w:rsidRDefault="000E6871">
      <w:pPr>
        <w:pStyle w:val="ConsPlusNonformat"/>
        <w:jc w:val="both"/>
      </w:pPr>
      <w:r>
        <w:t>_________________________</w:t>
      </w:r>
    </w:p>
    <w:p w:rsidR="000E6871" w:rsidRDefault="000E6871">
      <w:pPr>
        <w:pStyle w:val="ConsPlusNonformat"/>
        <w:jc w:val="both"/>
      </w:pPr>
      <w:r>
        <w:t>(отметка об ознакомлении)</w:t>
      </w:r>
    </w:p>
    <w:p w:rsidR="000E6871" w:rsidRDefault="000E6871">
      <w:pPr>
        <w:pStyle w:val="ConsPlusNonformat"/>
        <w:jc w:val="both"/>
      </w:pPr>
      <w:r>
        <w:t xml:space="preserve">                                           Президенту Республики Татарстан</w:t>
      </w:r>
    </w:p>
    <w:p w:rsidR="000E6871" w:rsidRDefault="000E6871">
      <w:pPr>
        <w:pStyle w:val="ConsPlusNonformat"/>
        <w:jc w:val="both"/>
      </w:pPr>
      <w:r>
        <w:t xml:space="preserve">                                           от ____________________________</w:t>
      </w:r>
    </w:p>
    <w:p w:rsidR="000E6871" w:rsidRDefault="000E6871">
      <w:pPr>
        <w:pStyle w:val="ConsPlusNonformat"/>
        <w:jc w:val="both"/>
      </w:pPr>
      <w:r>
        <w:t xml:space="preserve">                                           _______________________________</w:t>
      </w:r>
    </w:p>
    <w:p w:rsidR="000E6871" w:rsidRDefault="000E6871">
      <w:pPr>
        <w:pStyle w:val="ConsPlusNonformat"/>
        <w:jc w:val="both"/>
      </w:pPr>
      <w:r>
        <w:t xml:space="preserve">                                            (Ф.И.О., замещаемая должность)</w:t>
      </w:r>
    </w:p>
    <w:p w:rsidR="000E6871" w:rsidRDefault="000E6871">
      <w:pPr>
        <w:pStyle w:val="ConsPlusNonformat"/>
        <w:jc w:val="both"/>
      </w:pPr>
    </w:p>
    <w:p w:rsidR="000E6871" w:rsidRDefault="000E6871">
      <w:pPr>
        <w:pStyle w:val="ConsPlusNonformat"/>
        <w:jc w:val="both"/>
      </w:pPr>
      <w:bookmarkStart w:id="8" w:name="P89"/>
      <w:bookmarkEnd w:id="8"/>
      <w:r>
        <w:t xml:space="preserve">                               Уведомление</w:t>
      </w:r>
    </w:p>
    <w:p w:rsidR="000E6871" w:rsidRDefault="000E6871">
      <w:pPr>
        <w:pStyle w:val="ConsPlusNonformat"/>
        <w:jc w:val="both"/>
      </w:pPr>
      <w:r>
        <w:t xml:space="preserve">         о возникновении личной заинтересованности при исполнении</w:t>
      </w:r>
    </w:p>
    <w:p w:rsidR="000E6871" w:rsidRDefault="000E6871">
      <w:pPr>
        <w:pStyle w:val="ConsPlusNonformat"/>
        <w:jc w:val="both"/>
      </w:pPr>
      <w:r>
        <w:t xml:space="preserve">              должностных обязанностей, которая приводит или</w:t>
      </w:r>
    </w:p>
    <w:p w:rsidR="000E6871" w:rsidRDefault="000E6871">
      <w:pPr>
        <w:pStyle w:val="ConsPlusNonformat"/>
        <w:jc w:val="both"/>
      </w:pPr>
      <w:r>
        <w:t xml:space="preserve">                   может привести к конфликту интересов</w:t>
      </w:r>
    </w:p>
    <w:p w:rsidR="000E6871" w:rsidRDefault="000E6871">
      <w:pPr>
        <w:pStyle w:val="ConsPlusNonformat"/>
        <w:jc w:val="both"/>
      </w:pPr>
    </w:p>
    <w:p w:rsidR="000E6871" w:rsidRDefault="000E6871">
      <w:pPr>
        <w:pStyle w:val="ConsPlusNonformat"/>
        <w:jc w:val="both"/>
      </w:pPr>
      <w:r>
        <w:t xml:space="preserve">    Сообщаю   о   возникновении   у  меня  личной  заинтересованности  при</w:t>
      </w:r>
    </w:p>
    <w:p w:rsidR="000E6871" w:rsidRDefault="000E6871">
      <w:pPr>
        <w:pStyle w:val="ConsPlusNonformat"/>
        <w:jc w:val="both"/>
      </w:pPr>
      <w:r>
        <w:t>исполнении должностных обязанностей, которая приводит или может привести к</w:t>
      </w:r>
    </w:p>
    <w:p w:rsidR="000E6871" w:rsidRDefault="000E6871">
      <w:pPr>
        <w:pStyle w:val="ConsPlusNonformat"/>
        <w:jc w:val="both"/>
      </w:pPr>
      <w:r>
        <w:t>конфликту интересов (нужное подчеркнуть).</w:t>
      </w:r>
    </w:p>
    <w:p w:rsidR="000E6871" w:rsidRDefault="000E6871">
      <w:pPr>
        <w:pStyle w:val="ConsPlusNonformat"/>
        <w:jc w:val="both"/>
      </w:pPr>
      <w:r>
        <w:t xml:space="preserve">    Обстоятельства,    являющиеся    основанием    возникновения    личной</w:t>
      </w:r>
    </w:p>
    <w:p w:rsidR="000E6871" w:rsidRDefault="000E6871">
      <w:pPr>
        <w:pStyle w:val="ConsPlusNonformat"/>
        <w:jc w:val="both"/>
      </w:pPr>
      <w:r>
        <w:t>заинтересованности: ______________________________________________________</w:t>
      </w:r>
    </w:p>
    <w:p w:rsidR="000E6871" w:rsidRDefault="000E6871">
      <w:pPr>
        <w:pStyle w:val="ConsPlusNonformat"/>
        <w:jc w:val="both"/>
      </w:pPr>
      <w:r>
        <w:t>__________________________________________________________________________</w:t>
      </w:r>
    </w:p>
    <w:p w:rsidR="000E6871" w:rsidRDefault="000E6871">
      <w:pPr>
        <w:pStyle w:val="ConsPlusNonformat"/>
        <w:jc w:val="both"/>
      </w:pPr>
      <w:r>
        <w:t xml:space="preserve">    Должностные  обязанности,  на  исполнение  которых  влияет  или  может</w:t>
      </w:r>
    </w:p>
    <w:p w:rsidR="000E6871" w:rsidRDefault="000E6871">
      <w:pPr>
        <w:pStyle w:val="ConsPlusNonformat"/>
        <w:jc w:val="both"/>
      </w:pPr>
      <w:r>
        <w:t>повлиять личная заинтересованность: ______________________________________</w:t>
      </w:r>
    </w:p>
    <w:p w:rsidR="000E6871" w:rsidRDefault="000E6871">
      <w:pPr>
        <w:pStyle w:val="ConsPlusNonformat"/>
        <w:jc w:val="both"/>
      </w:pPr>
      <w:r>
        <w:t>__________________________________________________________________________</w:t>
      </w:r>
    </w:p>
    <w:p w:rsidR="000E6871" w:rsidRDefault="000E6871">
      <w:pPr>
        <w:pStyle w:val="ConsPlusNonformat"/>
        <w:jc w:val="both"/>
      </w:pPr>
      <w:r>
        <w:t xml:space="preserve">    Предлагаемые  меры  по  предотвращению  или  урегулированию  конфликта</w:t>
      </w:r>
    </w:p>
    <w:p w:rsidR="000E6871" w:rsidRDefault="000E6871">
      <w:pPr>
        <w:pStyle w:val="ConsPlusNonformat"/>
        <w:jc w:val="both"/>
      </w:pPr>
      <w:r>
        <w:t>интересов: _______________________________________________________________</w:t>
      </w:r>
    </w:p>
    <w:p w:rsidR="000E6871" w:rsidRDefault="000E6871">
      <w:pPr>
        <w:pStyle w:val="ConsPlusNonformat"/>
        <w:jc w:val="both"/>
      </w:pPr>
      <w:r>
        <w:t>__________________________________________________________________________</w:t>
      </w:r>
    </w:p>
    <w:p w:rsidR="000E6871" w:rsidRDefault="000E6871">
      <w:pPr>
        <w:pStyle w:val="ConsPlusNonformat"/>
        <w:jc w:val="both"/>
      </w:pPr>
      <w:r>
        <w:t xml:space="preserve">    Намереваюсь   (не   намереваюсь)  лично  присутствовать  на  заседании</w:t>
      </w:r>
    </w:p>
    <w:p w:rsidR="000E6871" w:rsidRDefault="000E6871">
      <w:pPr>
        <w:pStyle w:val="ConsPlusNonformat"/>
        <w:jc w:val="both"/>
      </w:pPr>
      <w:r>
        <w:t>Комиссии  по  координации работы по противодействию коррупции в Республике</w:t>
      </w:r>
    </w:p>
    <w:p w:rsidR="000E6871" w:rsidRDefault="000E6871">
      <w:pPr>
        <w:pStyle w:val="ConsPlusNonformat"/>
        <w:jc w:val="both"/>
      </w:pPr>
      <w:r>
        <w:t>Татарстан при рассмотрении настоящего уведомления (нужное подчеркнуть).</w:t>
      </w:r>
    </w:p>
    <w:p w:rsidR="000E6871" w:rsidRDefault="000E6871">
      <w:pPr>
        <w:pStyle w:val="ConsPlusNonformat"/>
        <w:jc w:val="both"/>
      </w:pPr>
    </w:p>
    <w:p w:rsidR="000E6871" w:rsidRDefault="000E6871">
      <w:pPr>
        <w:pStyle w:val="ConsPlusNonformat"/>
        <w:jc w:val="both"/>
      </w:pPr>
      <w:r>
        <w:t>"___" ___________ 20___ г.   __________________    _______________________</w:t>
      </w:r>
    </w:p>
    <w:p w:rsidR="000E6871" w:rsidRDefault="000E6871">
      <w:pPr>
        <w:pStyle w:val="ConsPlusNonformat"/>
        <w:jc w:val="both"/>
      </w:pPr>
      <w:r>
        <w:t xml:space="preserve">                              (подпись лица,         (расшифровка подписи)</w:t>
      </w:r>
    </w:p>
    <w:p w:rsidR="000E6871" w:rsidRDefault="000E6871">
      <w:pPr>
        <w:pStyle w:val="ConsPlusNonformat"/>
        <w:jc w:val="both"/>
      </w:pPr>
      <w:r>
        <w:t xml:space="preserve">                         направляющего уведомление)</w:t>
      </w: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both"/>
      </w:pPr>
    </w:p>
    <w:p w:rsidR="000E6871" w:rsidRDefault="000E6871">
      <w:pPr>
        <w:pStyle w:val="ConsPlusNormal"/>
        <w:jc w:val="right"/>
        <w:outlineLvl w:val="0"/>
      </w:pPr>
      <w:r>
        <w:t>Приложение N 2</w:t>
      </w:r>
    </w:p>
    <w:p w:rsidR="000E6871" w:rsidRDefault="000E6871">
      <w:pPr>
        <w:pStyle w:val="ConsPlusNormal"/>
        <w:jc w:val="right"/>
      </w:pPr>
      <w:r>
        <w:t>к Указу Президента</w:t>
      </w:r>
    </w:p>
    <w:p w:rsidR="000E6871" w:rsidRDefault="000E6871">
      <w:pPr>
        <w:pStyle w:val="ConsPlusNormal"/>
        <w:jc w:val="right"/>
      </w:pPr>
      <w:r>
        <w:t>Республики Татарстан</w:t>
      </w:r>
    </w:p>
    <w:p w:rsidR="000E6871" w:rsidRDefault="000E6871">
      <w:pPr>
        <w:pStyle w:val="ConsPlusNormal"/>
        <w:jc w:val="right"/>
      </w:pPr>
      <w:r>
        <w:t>от 18 марта 2016 года N УП-265</w:t>
      </w:r>
    </w:p>
    <w:p w:rsidR="000E6871" w:rsidRDefault="000E6871">
      <w:pPr>
        <w:pStyle w:val="ConsPlusNormal"/>
      </w:pPr>
    </w:p>
    <w:p w:rsidR="000E6871" w:rsidRDefault="000E6871">
      <w:pPr>
        <w:pStyle w:val="ConsPlusTitle"/>
        <w:jc w:val="center"/>
      </w:pPr>
      <w:bookmarkStart w:id="9" w:name="P123"/>
      <w:bookmarkEnd w:id="9"/>
      <w:r>
        <w:t>ПЕРЕЧЕНЬ</w:t>
      </w:r>
    </w:p>
    <w:p w:rsidR="000E6871" w:rsidRDefault="000E6871">
      <w:pPr>
        <w:pStyle w:val="ConsPlusTitle"/>
        <w:jc w:val="center"/>
      </w:pPr>
      <w:r>
        <w:t>ИЗМЕНЕНИЙ, ВНОСИМЫХ В ОТДЕЛЬНЫЕ</w:t>
      </w:r>
    </w:p>
    <w:p w:rsidR="000E6871" w:rsidRDefault="000E6871">
      <w:pPr>
        <w:pStyle w:val="ConsPlusTitle"/>
        <w:jc w:val="center"/>
      </w:pPr>
      <w:r>
        <w:t>УКАЗЫ ПРЕЗИДЕНТА РЕСПУБЛИКИ ТАТАРСТАН</w:t>
      </w:r>
    </w:p>
    <w:p w:rsidR="000E6871" w:rsidRDefault="000E6871">
      <w:pPr>
        <w:pStyle w:val="ConsPlusNormal"/>
      </w:pPr>
    </w:p>
    <w:p w:rsidR="000E6871" w:rsidRDefault="000E6871">
      <w:pPr>
        <w:pStyle w:val="ConsPlusNormal"/>
        <w:ind w:firstLine="540"/>
        <w:jc w:val="both"/>
      </w:pPr>
      <w:r>
        <w:t xml:space="preserve">1. В </w:t>
      </w:r>
      <w:hyperlink r:id="rId8" w:history="1">
        <w:r>
          <w:rPr>
            <w:color w:val="0000FF"/>
          </w:rPr>
          <w:t>подпункте "в" пункта 6</w:t>
        </w:r>
      </w:hyperlink>
      <w:r>
        <w:t xml:space="preserve"> и </w:t>
      </w:r>
      <w:hyperlink r:id="rId9" w:history="1">
        <w:r>
          <w:rPr>
            <w:color w:val="0000FF"/>
          </w:rPr>
          <w:t>пункте 13</w:t>
        </w:r>
      </w:hyperlink>
      <w:r>
        <w:t xml:space="preserve"> Положения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характера, утвержденного Указом Президента Республики Татарстан от 30 декабря 2009 года N УП-702 "О представлении гражданами, претендующими на замещение должностей государственной гражданской службы Республики Татарстан, сведений о доходах, об имуществе и обязательствах имущественного характера, а также о представлении государственными гражданскими служащими Республики Татарстан сведений о доходах, расходах, об имуществе и обязательствах имущественного </w:t>
      </w:r>
      <w:r>
        <w:lastRenderedPageBreak/>
        <w:t>характера" (с изменениями, внесенными Указами Президента Республики Татарстан от 1 ноября 2010 года N УП-711, от 16 мая 2012 года N УП-343, от 22 апреля 2013 года N УП-328, от 24 сентября 2014 года N УП-920, от 23 марта 2015 года N УП-308 и от 13 октября 2015 года N УП-988), слово ", акций" исключить.</w:t>
      </w:r>
    </w:p>
    <w:p w:rsidR="000E6871" w:rsidRDefault="000E6871">
      <w:pPr>
        <w:pStyle w:val="ConsPlusNormal"/>
        <w:ind w:firstLine="540"/>
        <w:jc w:val="both"/>
      </w:pPr>
      <w:r>
        <w:t xml:space="preserve">2. В </w:t>
      </w:r>
      <w:hyperlink r:id="rId10" w:history="1">
        <w:r>
          <w:rPr>
            <w:color w:val="0000FF"/>
          </w:rPr>
          <w:t>подпункте "в" пункта 6</w:t>
        </w:r>
      </w:hyperlink>
      <w:r>
        <w:t xml:space="preserve"> и </w:t>
      </w:r>
      <w:hyperlink r:id="rId11" w:history="1">
        <w:r>
          <w:rPr>
            <w:color w:val="0000FF"/>
          </w:rPr>
          <w:t>пункте 12</w:t>
        </w:r>
      </w:hyperlink>
      <w:r>
        <w:t xml:space="preserve"> Положения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утвержденного Указом Президента Республики Татарстан от 11 января 2010 года N УП-4 "О представлении гражданами, претендующими на замещение государственных должностей Республики Татарстан, сведений о доходах, об имуществе и обязательствах имущественного характера, а также о представлении лицами, замещающими государственные должности Республики Татарстан, сведений о доходах, расходах, об имуществе и обязательствах имущественного характера" (с изменениями, внесенными Указами Президента Республики Татарстан от 16 мая 2012 года N УП-343, от 22 апреля 2013 года N УП-330, от 20 августа 2014 года N УП-797, от 24 сентября 2014 года N УП-920 и от 23 марта 2015 года N УП-308), слово ", акций" исключить.</w:t>
      </w:r>
    </w:p>
    <w:p w:rsidR="000E6871" w:rsidRDefault="000E6871">
      <w:pPr>
        <w:pStyle w:val="ConsPlusNormal"/>
        <w:ind w:firstLine="540"/>
        <w:jc w:val="both"/>
      </w:pPr>
      <w:r>
        <w:t xml:space="preserve">3. В </w:t>
      </w:r>
      <w:hyperlink r:id="rId12" w:history="1">
        <w:r>
          <w:rPr>
            <w:color w:val="0000FF"/>
          </w:rPr>
          <w:t>подпункте "г" пункта 2</w:t>
        </w:r>
      </w:hyperlink>
      <w:r>
        <w:t xml:space="preserve"> Положения о порядке размещения сведений о доходах, расходах, об имуществе и обязательствах имущественного характера лиц, замещающих государственные должности Республики Татарстан,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утвержденного Указом Президента Республики Татарстан от 19 апреля 2010 года N УП-237 "Об утверждении Положения о порядке размещения сведений о доходах, расходах, об имуществе и обязательствах имущественного характера лиц, замещающих государственные должности Республики Татарстан,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 (с изменениями, внесенными Указами Президента Республики Татарстан от 1 ноября 2010 года N УП-711, от 16 мая 2012 года N УП-343, от 14 августа 2013 года N УП-761, от 20 августа 2014 года N УП-797 и от 23 марта 2015 года N УП-308), слово ", акций" исключить.</w:t>
      </w:r>
    </w:p>
    <w:p w:rsidR="000E6871" w:rsidRDefault="000E6871">
      <w:pPr>
        <w:pStyle w:val="ConsPlusNormal"/>
        <w:ind w:firstLine="540"/>
        <w:jc w:val="both"/>
      </w:pPr>
      <w:r>
        <w:t xml:space="preserve">4. В </w:t>
      </w:r>
      <w:hyperlink r:id="rId13" w:history="1">
        <w:r>
          <w:rPr>
            <w:color w:val="0000FF"/>
          </w:rPr>
          <w:t>Положении</w:t>
        </w:r>
      </w:hyperlink>
      <w:r>
        <w:t xml:space="preserve">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утвержденном Указом Президента Республики Татарстан от 25 августа 2010 года N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(с изменениями, внесенными Указами Президента Республики Татарстан от 6 ноября 2013 года N УП-1084, от 20 августа 2014 года N УП-797, от 24 сентября 2014 года N УП-920 и от 23 марта 2015 года N УП-308):</w:t>
      </w:r>
    </w:p>
    <w:p w:rsidR="000E6871" w:rsidRDefault="000E6871">
      <w:pPr>
        <w:pStyle w:val="ConsPlusNormal"/>
        <w:ind w:firstLine="540"/>
        <w:jc w:val="both"/>
      </w:pPr>
      <w:r>
        <w:t xml:space="preserve">а) подпункт "б" пункта 15 </w:t>
      </w:r>
      <w:hyperlink r:id="rId14" w:history="1">
        <w:r>
          <w:rPr>
            <w:color w:val="0000FF"/>
          </w:rPr>
          <w:t>дополнить</w:t>
        </w:r>
      </w:hyperlink>
      <w:r>
        <w:t xml:space="preserve"> абзацем следующего содержания:</w:t>
      </w:r>
    </w:p>
    <w:p w:rsidR="000E6871" w:rsidRDefault="000E6871">
      <w:pPr>
        <w:pStyle w:val="ConsPlusNormal"/>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E6871" w:rsidRDefault="000E6871">
      <w:pPr>
        <w:pStyle w:val="ConsPlusNormal"/>
        <w:ind w:firstLine="540"/>
        <w:jc w:val="both"/>
      </w:pPr>
      <w:r>
        <w:t xml:space="preserve">б) из </w:t>
      </w:r>
      <w:hyperlink r:id="rId15" w:history="1">
        <w:r>
          <w:rPr>
            <w:color w:val="0000FF"/>
          </w:rPr>
          <w:t>пункта 16.1</w:t>
        </w:r>
      </w:hyperlink>
      <w:r>
        <w:t xml:space="preserve"> четвертое предложение исключить;</w:t>
      </w:r>
    </w:p>
    <w:p w:rsidR="000E6871" w:rsidRDefault="000E6871">
      <w:pPr>
        <w:pStyle w:val="ConsPlusNormal"/>
        <w:ind w:firstLine="540"/>
        <w:jc w:val="both"/>
      </w:pPr>
      <w:r>
        <w:t xml:space="preserve">в) из </w:t>
      </w:r>
      <w:hyperlink r:id="rId16" w:history="1">
        <w:r>
          <w:rPr>
            <w:color w:val="0000FF"/>
          </w:rPr>
          <w:t>пункта 16.3</w:t>
        </w:r>
      </w:hyperlink>
      <w:r>
        <w:t xml:space="preserve"> второе предложение исключить;</w:t>
      </w:r>
    </w:p>
    <w:p w:rsidR="000E6871" w:rsidRDefault="000E6871">
      <w:pPr>
        <w:pStyle w:val="ConsPlusNormal"/>
        <w:ind w:firstLine="540"/>
        <w:jc w:val="both"/>
      </w:pPr>
      <w:r>
        <w:t xml:space="preserve">г) </w:t>
      </w:r>
      <w:hyperlink r:id="rId17" w:history="1">
        <w:r>
          <w:rPr>
            <w:color w:val="0000FF"/>
          </w:rPr>
          <w:t>дополнить</w:t>
        </w:r>
      </w:hyperlink>
      <w:r>
        <w:t xml:space="preserve"> пунктами 16.4 и 16.5 следующего содержания:</w:t>
      </w:r>
    </w:p>
    <w:p w:rsidR="000E6871" w:rsidRDefault="000E6871">
      <w:pPr>
        <w:pStyle w:val="ConsPlusNormal"/>
        <w:ind w:firstLine="540"/>
        <w:jc w:val="both"/>
      </w:pPr>
      <w:r>
        <w:t>"16.4. Уведомление, указанное в абзаце пятом подпункта "б" пункта 15 настоящего Положения,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E6871" w:rsidRDefault="000E6871">
      <w:pPr>
        <w:pStyle w:val="ConsPlusNormal"/>
        <w:ind w:firstLine="540"/>
        <w:jc w:val="both"/>
      </w:pPr>
      <w:r>
        <w:t xml:space="preserve">16.5. При подготовке мотивированного заключения по результатам рассмотрения обращения, указанного в абзаце втором подпункта "б" пункта 15 настоящего Положения, или </w:t>
      </w:r>
      <w:r>
        <w:lastRenderedPageBreak/>
        <w:t>уведомлений, указанных в абзаце пятом подпункта "б" и подпункте "д" пункта 15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E6871" w:rsidRDefault="000E6871">
      <w:pPr>
        <w:pStyle w:val="ConsPlusNormal"/>
        <w:ind w:firstLine="540"/>
        <w:jc w:val="both"/>
      </w:pPr>
      <w:r>
        <w:t xml:space="preserve">д) </w:t>
      </w:r>
      <w:hyperlink r:id="rId18" w:history="1">
        <w:r>
          <w:rPr>
            <w:color w:val="0000FF"/>
          </w:rPr>
          <w:t>подпункт "а" пункта 17</w:t>
        </w:r>
      </w:hyperlink>
      <w:r>
        <w:t xml:space="preserve"> изложить в следующей редакции:</w:t>
      </w:r>
    </w:p>
    <w:p w:rsidR="000E6871" w:rsidRDefault="000E6871">
      <w:pPr>
        <w:pStyle w:val="ConsPlusNormal"/>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rsidR="000E6871" w:rsidRDefault="000E6871">
      <w:pPr>
        <w:pStyle w:val="ConsPlusNormal"/>
        <w:ind w:firstLine="540"/>
        <w:jc w:val="both"/>
      </w:pPr>
      <w:r>
        <w:t xml:space="preserve">е) в </w:t>
      </w:r>
      <w:hyperlink r:id="rId19" w:history="1">
        <w:r>
          <w:rPr>
            <w:color w:val="0000FF"/>
          </w:rPr>
          <w:t>пункте 17.1</w:t>
        </w:r>
      </w:hyperlink>
      <w:r>
        <w:t xml:space="preserve"> слова "заявления, указанного в абзаце третьем" заменить словами "заявлений, указанных в абзацах третьем и четвертом";</w:t>
      </w:r>
    </w:p>
    <w:p w:rsidR="000E6871" w:rsidRDefault="000E6871">
      <w:pPr>
        <w:pStyle w:val="ConsPlusNormal"/>
        <w:ind w:firstLine="540"/>
        <w:jc w:val="both"/>
      </w:pPr>
      <w:r>
        <w:t xml:space="preserve">ж) </w:t>
      </w:r>
      <w:hyperlink r:id="rId20" w:history="1">
        <w:r>
          <w:rPr>
            <w:color w:val="0000FF"/>
          </w:rPr>
          <w:t>пункт 18</w:t>
        </w:r>
      </w:hyperlink>
      <w:r>
        <w:t xml:space="preserve"> изложить в следующей редакции:</w:t>
      </w:r>
    </w:p>
    <w:p w:rsidR="000E6871" w:rsidRDefault="000E6871">
      <w:pPr>
        <w:pStyle w:val="ConsPlusNormal"/>
        <w:ind w:firstLine="540"/>
        <w:jc w:val="both"/>
      </w:pPr>
      <w:r>
        <w:t>"18.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15 настоящего Положения.";</w:t>
      </w:r>
    </w:p>
    <w:p w:rsidR="000E6871" w:rsidRDefault="000E6871">
      <w:pPr>
        <w:pStyle w:val="ConsPlusNormal"/>
        <w:ind w:firstLine="540"/>
        <w:jc w:val="both"/>
      </w:pPr>
      <w:r>
        <w:t xml:space="preserve">з) </w:t>
      </w:r>
      <w:hyperlink r:id="rId21" w:history="1">
        <w:r>
          <w:rPr>
            <w:color w:val="0000FF"/>
          </w:rPr>
          <w:t>дополнить</w:t>
        </w:r>
      </w:hyperlink>
      <w:r>
        <w:t xml:space="preserve"> пунктом 18.1 следующего содержания:</w:t>
      </w:r>
    </w:p>
    <w:p w:rsidR="000E6871" w:rsidRDefault="000E6871">
      <w:pPr>
        <w:pStyle w:val="ConsPlusNormal"/>
        <w:ind w:firstLine="540"/>
        <w:jc w:val="both"/>
      </w:pPr>
      <w:r>
        <w:t>"18.1. Заседания комиссии могут проводиться в отсутствие государственного служащего или гражданина в случае:</w:t>
      </w:r>
    </w:p>
    <w:p w:rsidR="000E6871" w:rsidRDefault="000E6871">
      <w:pPr>
        <w:pStyle w:val="ConsPlusNormal"/>
        <w:ind w:firstLine="540"/>
        <w:jc w:val="both"/>
      </w:pPr>
      <w:r>
        <w:t>а) если в обращении, заявлении или уведомлении, предусмотренных подпунктом "б" пункта 15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E6871" w:rsidRDefault="000E6871">
      <w:pPr>
        <w:pStyle w:val="ConsPlusNormal"/>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E6871" w:rsidRDefault="000E6871">
      <w:pPr>
        <w:pStyle w:val="ConsPlusNormal"/>
        <w:ind w:firstLine="540"/>
        <w:jc w:val="both"/>
      </w:pPr>
      <w:r>
        <w:t xml:space="preserve">и) </w:t>
      </w:r>
      <w:hyperlink r:id="rId22" w:history="1">
        <w:r>
          <w:rPr>
            <w:color w:val="0000FF"/>
          </w:rPr>
          <w:t>дополнить</w:t>
        </w:r>
      </w:hyperlink>
      <w:r>
        <w:t xml:space="preserve"> пунктом 24.3 следующего содержания:</w:t>
      </w:r>
    </w:p>
    <w:p w:rsidR="000E6871" w:rsidRDefault="000E6871">
      <w:pPr>
        <w:pStyle w:val="ConsPlusNormal"/>
        <w:ind w:firstLine="540"/>
        <w:jc w:val="both"/>
      </w:pPr>
      <w:r>
        <w:t>"24.3. По итогам рассмотрения вопроса, указанного в абзаце пятом подпункта "б" пункта 15 настоящего Положения, комиссия принимает одно из следующих решений:</w:t>
      </w:r>
    </w:p>
    <w:p w:rsidR="000E6871" w:rsidRDefault="000E6871">
      <w:pPr>
        <w:pStyle w:val="ConsPlusNormal"/>
        <w:ind w:firstLine="540"/>
        <w:jc w:val="both"/>
      </w:pPr>
      <w:r>
        <w:t>а) признать, что при исполнении государственным служащим должностных обязанностей конфликт интересов отсутствует;</w:t>
      </w:r>
    </w:p>
    <w:p w:rsidR="000E6871" w:rsidRDefault="000E6871">
      <w:pPr>
        <w:pStyle w:val="ConsPlusNormal"/>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E6871" w:rsidRDefault="000E6871">
      <w:pPr>
        <w:pStyle w:val="ConsPlusNormal"/>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E6871" w:rsidRDefault="000E6871">
      <w:pPr>
        <w:pStyle w:val="ConsPlusNormal"/>
        <w:ind w:firstLine="540"/>
        <w:jc w:val="both"/>
      </w:pPr>
      <w:r>
        <w:t xml:space="preserve">к) в </w:t>
      </w:r>
      <w:hyperlink r:id="rId23" w:history="1">
        <w:r>
          <w:rPr>
            <w:color w:val="0000FF"/>
          </w:rPr>
          <w:t>пункте 25</w:t>
        </w:r>
      </w:hyperlink>
      <w:r>
        <w:t xml:space="preserve"> слова "пунктами 21 - 24, 24.1, 24.2 и" заменить словами "пунктами 21 - 24, 24.1 - 24.3 и";</w:t>
      </w:r>
    </w:p>
    <w:p w:rsidR="000E6871" w:rsidRDefault="000E6871">
      <w:pPr>
        <w:pStyle w:val="ConsPlusNormal"/>
        <w:ind w:firstLine="540"/>
        <w:jc w:val="both"/>
      </w:pPr>
      <w:r>
        <w:t xml:space="preserve">л) в </w:t>
      </w:r>
      <w:hyperlink r:id="rId24" w:history="1">
        <w:r>
          <w:rPr>
            <w:color w:val="0000FF"/>
          </w:rPr>
          <w:t>пункте 32</w:t>
        </w:r>
      </w:hyperlink>
      <w:r>
        <w:t xml:space="preserve"> слова "3-дневный срок" заменить словами "7-дневный срок".</w:t>
      </w:r>
    </w:p>
    <w:p w:rsidR="000E6871" w:rsidRDefault="000E6871">
      <w:pPr>
        <w:pStyle w:val="ConsPlusNormal"/>
        <w:ind w:firstLine="540"/>
        <w:jc w:val="both"/>
      </w:pPr>
      <w:r>
        <w:t xml:space="preserve">5. В </w:t>
      </w:r>
      <w:hyperlink r:id="rId25" w:history="1">
        <w:r>
          <w:rPr>
            <w:color w:val="0000FF"/>
          </w:rPr>
          <w:t>пункте 1</w:t>
        </w:r>
      </w:hyperlink>
      <w:r>
        <w:t xml:space="preserve"> Указа Президента Республики Татарстан от 30 сентября 2010 года N УП-636 "О мерах по реализации отдельных положений Федерального закона "О противодействии коррупции":</w:t>
      </w:r>
    </w:p>
    <w:p w:rsidR="000E6871" w:rsidRDefault="000E6871">
      <w:pPr>
        <w:pStyle w:val="ConsPlusNormal"/>
        <w:ind w:firstLine="540"/>
        <w:jc w:val="both"/>
      </w:pPr>
      <w:r>
        <w:lastRenderedPageBreak/>
        <w:t xml:space="preserve">а) в </w:t>
      </w:r>
      <w:hyperlink r:id="rId26" w:history="1">
        <w:r>
          <w:rPr>
            <w:color w:val="0000FF"/>
          </w:rPr>
          <w:t>абзаце первом</w:t>
        </w:r>
      </w:hyperlink>
      <w:r>
        <w:t xml:space="preserve"> слова "при назначении на которые граждане и" исключить;</w:t>
      </w:r>
    </w:p>
    <w:p w:rsidR="000E6871" w:rsidRDefault="000E6871">
      <w:pPr>
        <w:pStyle w:val="ConsPlusNormal"/>
        <w:ind w:firstLine="540"/>
        <w:jc w:val="both"/>
      </w:pPr>
      <w:r>
        <w:t xml:space="preserve">б) в </w:t>
      </w:r>
      <w:hyperlink r:id="rId27" w:history="1">
        <w:r>
          <w:rPr>
            <w:color w:val="0000FF"/>
          </w:rPr>
          <w:t>подпункте "а"</w:t>
        </w:r>
      </w:hyperlink>
      <w:r>
        <w:t xml:space="preserve"> слова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заменить словами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w:t>
      </w:r>
    </w:p>
    <w:p w:rsidR="000E6871" w:rsidRDefault="000E6871">
      <w:pPr>
        <w:pStyle w:val="ConsPlusNormal"/>
        <w:ind w:firstLine="540"/>
        <w:jc w:val="both"/>
      </w:pPr>
      <w:r>
        <w:t xml:space="preserve">6. В </w:t>
      </w:r>
      <w:hyperlink r:id="rId28" w:history="1">
        <w:r>
          <w:rPr>
            <w:color w:val="0000FF"/>
          </w:rPr>
          <w:t>подпункте "в" пункта 21</w:t>
        </w:r>
      </w:hyperlink>
      <w:r>
        <w:t xml:space="preserve"> Кодекса этики и служебного поведения государственных гражданских служащих Республики Татарстан, утвержденного Указом Президента Республики Татарстан от 23 марта 2011 года N УП-142 "Об утверждении Кодекса этики и служебного поведения государственных гражданских служащих Республики Татарстан" (с изменением, внесенным Указом Президента Республики Татарстан от 29 ноября 2014 года N УП-1100), слово ", акции" исключить.</w:t>
      </w:r>
    </w:p>
    <w:p w:rsidR="000E6871" w:rsidRDefault="000E6871">
      <w:pPr>
        <w:pStyle w:val="ConsPlusNormal"/>
        <w:ind w:firstLine="540"/>
        <w:jc w:val="both"/>
      </w:pPr>
      <w:r>
        <w:t xml:space="preserve">7. В </w:t>
      </w:r>
      <w:hyperlink r:id="rId29" w:history="1">
        <w:r>
          <w:rPr>
            <w:color w:val="0000FF"/>
          </w:rPr>
          <w:t>Указе</w:t>
        </w:r>
      </w:hyperlink>
      <w:r>
        <w:t xml:space="preserve"> Президента Республики Татарстан от 6 ноября 2013 года N УП-1084 "О мерах по реализации отдельных положений Федерального закона "О противодействии коррупции" и Федерального закона "О контроле за соответствием расходов лиц, замещающих государственные должности, и иных лиц их доходам" и о внесении изменений в отдельные указы Президента Республики Татарстан по вопросам противодействия коррупции" (с изменениями, внесенными Указами Президента Республики Татарстан от 20 августа 2014 года N УП-797 и от 23 марта 2015 года N УП-308):</w:t>
      </w:r>
    </w:p>
    <w:p w:rsidR="000E6871" w:rsidRDefault="000E6871">
      <w:pPr>
        <w:pStyle w:val="ConsPlusNormal"/>
        <w:ind w:firstLine="540"/>
        <w:jc w:val="both"/>
      </w:pPr>
      <w:r>
        <w:t xml:space="preserve">а) в </w:t>
      </w:r>
      <w:hyperlink r:id="rId30" w:history="1">
        <w:r>
          <w:rPr>
            <w:color w:val="0000FF"/>
          </w:rPr>
          <w:t>абзаце четвертом подпункта "а" пункта 1</w:t>
        </w:r>
      </w:hyperlink>
      <w:r>
        <w:t xml:space="preserve"> слова "на постоянной основе" исключить;</w:t>
      </w:r>
    </w:p>
    <w:p w:rsidR="000E6871" w:rsidRDefault="000E6871">
      <w:pPr>
        <w:pStyle w:val="ConsPlusNormal"/>
        <w:ind w:firstLine="540"/>
        <w:jc w:val="both"/>
      </w:pPr>
      <w:r>
        <w:t xml:space="preserve">б) в </w:t>
      </w:r>
      <w:hyperlink r:id="rId31" w:history="1">
        <w:r>
          <w:rPr>
            <w:color w:val="0000FF"/>
          </w:rPr>
          <w:t>абзаце втором пункта 3</w:t>
        </w:r>
      </w:hyperlink>
      <w:r>
        <w:t xml:space="preserve"> и </w:t>
      </w:r>
      <w:hyperlink r:id="rId32" w:history="1">
        <w:r>
          <w:rPr>
            <w:color w:val="0000FF"/>
          </w:rPr>
          <w:t>пункте 6</w:t>
        </w:r>
      </w:hyperlink>
      <w:r>
        <w:t xml:space="preserve"> слово ", акций" исключить.</w:t>
      </w:r>
    </w:p>
    <w:p w:rsidR="000E6871" w:rsidRDefault="000E6871">
      <w:pPr>
        <w:pStyle w:val="ConsPlusNormal"/>
        <w:ind w:firstLine="540"/>
        <w:jc w:val="both"/>
      </w:pPr>
      <w:r>
        <w:t xml:space="preserve">8. В </w:t>
      </w:r>
      <w:hyperlink r:id="rId33" w:history="1">
        <w:r>
          <w:rPr>
            <w:color w:val="0000FF"/>
          </w:rPr>
          <w:t>Положении</w:t>
        </w:r>
      </w:hyperlink>
      <w:r>
        <w:t xml:space="preserve"> о порядке рассмотрения Комиссией по координации работы по противодействию коррупции в Республике Татарстан вопросов, касающихся соблюдения требований к должностному поведению лиц, замещающих государственные должности Республики Татарстан, и урегулирования конфликта интересов, утвержденном Указом Президента Республики Татарстан от 13 октября 2015 года N УП-986 "О Комиссии по координации работы по противодействию коррупции в Республике Татарстан" (с изменением, внесенным Указом Президента Республики Татарстан от 5 декабря 2015 года N УП-1163):</w:t>
      </w:r>
    </w:p>
    <w:p w:rsidR="000E6871" w:rsidRDefault="000E6871">
      <w:pPr>
        <w:pStyle w:val="ConsPlusNormal"/>
        <w:ind w:firstLine="540"/>
        <w:jc w:val="both"/>
      </w:pPr>
      <w:r>
        <w:t xml:space="preserve">а) в </w:t>
      </w:r>
      <w:hyperlink r:id="rId34" w:history="1">
        <w:r>
          <w:rPr>
            <w:color w:val="0000FF"/>
          </w:rPr>
          <w:t>пункте 2</w:t>
        </w:r>
      </w:hyperlink>
      <w:r>
        <w:t>:</w:t>
      </w:r>
    </w:p>
    <w:p w:rsidR="000E6871" w:rsidRDefault="000E6871">
      <w:pPr>
        <w:pStyle w:val="ConsPlusNormal"/>
        <w:ind w:firstLine="540"/>
        <w:jc w:val="both"/>
      </w:pPr>
      <w:hyperlink r:id="rId35" w:history="1">
        <w:r>
          <w:rPr>
            <w:color w:val="0000FF"/>
          </w:rPr>
          <w:t>подпункт "б"</w:t>
        </w:r>
      </w:hyperlink>
      <w:r>
        <w:t xml:space="preserve"> изложить в следующей редакции:</w:t>
      </w:r>
    </w:p>
    <w:p w:rsidR="000E6871" w:rsidRDefault="000E6871">
      <w:pPr>
        <w:pStyle w:val="ConsPlusNormal"/>
        <w:ind w:firstLine="540"/>
        <w:jc w:val="both"/>
      </w:pPr>
      <w:r>
        <w:t>"б) поступившее в Управление:</w:t>
      </w:r>
    </w:p>
    <w:p w:rsidR="000E6871" w:rsidRDefault="000E6871">
      <w:pPr>
        <w:pStyle w:val="ConsPlusNormal"/>
        <w:ind w:firstLine="540"/>
        <w:jc w:val="both"/>
      </w:pPr>
      <w:r>
        <w:t>заявление лица, замещающего государственную должность Республики Татарстан,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0E6871" w:rsidRDefault="000E6871">
      <w:pPr>
        <w:pStyle w:val="ConsPlusNormal"/>
        <w:ind w:firstLine="540"/>
        <w:jc w:val="both"/>
      </w:pPr>
      <w:r>
        <w:t xml:space="preserve">заявление лица, замещающего государственную должность Республики Татарстан, о невозможности выполнить требования Федерального </w:t>
      </w:r>
      <w:hyperlink r:id="rId36"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E6871" w:rsidRDefault="000E6871">
      <w:pPr>
        <w:pStyle w:val="ConsPlusNormal"/>
        <w:ind w:firstLine="540"/>
        <w:jc w:val="both"/>
      </w:pPr>
      <w:hyperlink r:id="rId37" w:history="1">
        <w:r>
          <w:rPr>
            <w:color w:val="0000FF"/>
          </w:rPr>
          <w:t>дополнить</w:t>
        </w:r>
      </w:hyperlink>
      <w:r>
        <w:t xml:space="preserve"> подпунктом "в" следующего содержания:</w:t>
      </w:r>
    </w:p>
    <w:p w:rsidR="000E6871" w:rsidRDefault="000E6871">
      <w:pPr>
        <w:pStyle w:val="ConsPlusNormal"/>
        <w:ind w:firstLine="540"/>
        <w:jc w:val="both"/>
      </w:pPr>
      <w:r>
        <w:t xml:space="preserve">"в) поступившие в Комиссию по решению Президента Республики Татарстан или Руководителя Аппарата Президента Республики Татарстан уведомление о возникновении личной заинтересованности при исполнении должностных обязанностей, которая приводит или может </w:t>
      </w:r>
      <w:r>
        <w:lastRenderedPageBreak/>
        <w:t>привести к конфликту интересов, а также мотивированное заключение и иные материалы.";</w:t>
      </w:r>
    </w:p>
    <w:p w:rsidR="000E6871" w:rsidRDefault="000E6871">
      <w:pPr>
        <w:pStyle w:val="ConsPlusNormal"/>
        <w:ind w:firstLine="540"/>
        <w:jc w:val="both"/>
      </w:pPr>
      <w:r>
        <w:t xml:space="preserve">б) </w:t>
      </w:r>
      <w:hyperlink r:id="rId38" w:history="1">
        <w:r>
          <w:rPr>
            <w:color w:val="0000FF"/>
          </w:rPr>
          <w:t>пункт 3</w:t>
        </w:r>
      </w:hyperlink>
      <w:r>
        <w:t xml:space="preserve"> изложить в следующей редакции:</w:t>
      </w:r>
    </w:p>
    <w:p w:rsidR="000E6871" w:rsidRDefault="000E6871">
      <w:pPr>
        <w:pStyle w:val="ConsPlusNormal"/>
        <w:ind w:firstLine="540"/>
        <w:jc w:val="both"/>
      </w:pPr>
      <w:r>
        <w:t>"3. Заявления, указанные в подпункте "б" пункта 2 настоящего Положения, подаются на имя Президента Республики Татарстан.</w:t>
      </w:r>
    </w:p>
    <w:p w:rsidR="000E6871" w:rsidRDefault="000E6871">
      <w:pPr>
        <w:pStyle w:val="ConsPlusNormal"/>
        <w:ind w:firstLine="540"/>
        <w:jc w:val="both"/>
      </w:pPr>
      <w:r>
        <w:t>Заявление, указанное в абзаце втором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0E6871" w:rsidRDefault="000E6871">
      <w:pPr>
        <w:pStyle w:val="ConsPlusNormal"/>
        <w:ind w:firstLine="540"/>
        <w:jc w:val="both"/>
      </w:pPr>
      <w:r>
        <w:t>В Управлении осуществляется предварительное рассмотрение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0E6871" w:rsidRDefault="000E6871">
      <w:pPr>
        <w:pStyle w:val="ConsPlusNormal"/>
        <w:ind w:firstLine="540"/>
        <w:jc w:val="both"/>
      </w:pPr>
      <w:r>
        <w:t xml:space="preserve">в) </w:t>
      </w:r>
      <w:hyperlink r:id="rId39" w:history="1">
        <w:r>
          <w:rPr>
            <w:color w:val="0000FF"/>
          </w:rPr>
          <w:t>дополнить</w:t>
        </w:r>
      </w:hyperlink>
      <w:r>
        <w:t xml:space="preserve"> пунктом 3.1 следующего содержания:</w:t>
      </w:r>
    </w:p>
    <w:p w:rsidR="000E6871" w:rsidRDefault="000E6871">
      <w:pPr>
        <w:pStyle w:val="ConsPlusNormal"/>
        <w:ind w:firstLine="540"/>
        <w:jc w:val="both"/>
      </w:pPr>
      <w:r>
        <w:t>"3.1. При подготовке предусмотренного пунктом 3 настоящего Положения мотивированного заключения должностные лица Управления по поручению Руководителя Аппарата Президента Республики Татарстан имеют право получать в установленном порядке от лиц, представивших в соответствии с подпунктами "б" и "в" пункта 2 настоящего Положения заявления или уведомления, необходимые пояснения, а Руководитель Аппарата Президента Республики Татарстан может направлять в установленном порядке запросы в федеральные государственные органы, органы государственной власти Республики Татарстан и иных субъектов Российской Федерации, органы местного самоуправления и заинтересованные организации.</w:t>
      </w:r>
    </w:p>
    <w:p w:rsidR="000E6871" w:rsidRDefault="000E6871">
      <w:pPr>
        <w:pStyle w:val="ConsPlusNormal"/>
        <w:ind w:firstLine="540"/>
        <w:jc w:val="both"/>
      </w:pPr>
      <w:r>
        <w:t>Заявление или уведомление, а также заключение и другие материалы в течение семи рабочих дней со дня поступления заявления или уведомления представляются председателю Комиссии.</w:t>
      </w:r>
    </w:p>
    <w:p w:rsidR="000E6871" w:rsidRDefault="000E6871">
      <w:pPr>
        <w:pStyle w:val="ConsPlusNormal"/>
        <w:ind w:firstLine="540"/>
        <w:jc w:val="both"/>
      </w:pPr>
      <w:r>
        <w:t>В случае направления запросов заявление или уведомление, а также заключение и другие материалы представляются председателю Комиссии в течение 45 дней со дня поступления заявления или уведомления. Указанный срок может быть продлен, но не более чем на 30 дней.";</w:t>
      </w:r>
    </w:p>
    <w:p w:rsidR="000E6871" w:rsidRDefault="000E6871">
      <w:pPr>
        <w:pStyle w:val="ConsPlusNormal"/>
        <w:ind w:firstLine="540"/>
        <w:jc w:val="both"/>
      </w:pPr>
      <w:r>
        <w:t xml:space="preserve">г) </w:t>
      </w:r>
      <w:hyperlink r:id="rId40" w:history="1">
        <w:r>
          <w:rPr>
            <w:color w:val="0000FF"/>
          </w:rPr>
          <w:t>дополнить</w:t>
        </w:r>
      </w:hyperlink>
      <w:r>
        <w:t xml:space="preserve"> пунктом 3.2 следующего содержания:</w:t>
      </w:r>
    </w:p>
    <w:p w:rsidR="000E6871" w:rsidRDefault="000E6871">
      <w:pPr>
        <w:pStyle w:val="ConsPlusNormal"/>
        <w:ind w:firstLine="540"/>
        <w:jc w:val="both"/>
      </w:pPr>
      <w:r>
        <w:t>"3.2. В случае если в заявлении, указанном в абзаце втором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Республики Татарстан, сведений о доходах, расходах, об имуществе и обязательствах имущественного характера является объективной и уважительной, председатель Комиссии может принять решение, предусмотренное подпунктом "а" пункта 15 настоящего Положения.</w:t>
      </w:r>
    </w:p>
    <w:p w:rsidR="000E6871" w:rsidRDefault="000E6871">
      <w:pPr>
        <w:pStyle w:val="ConsPlusNormal"/>
        <w:ind w:firstLine="540"/>
        <w:jc w:val="both"/>
      </w:pPr>
      <w:r>
        <w:t xml:space="preserve">В случае если в заявлении, указанном в абзаце третьем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4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может принять решение, предусмотренное подпунктом "а" пункта 15.1 настоящего Положения.</w:t>
      </w:r>
    </w:p>
    <w:p w:rsidR="000E6871" w:rsidRDefault="000E6871">
      <w:pPr>
        <w:pStyle w:val="ConsPlusNormal"/>
        <w:ind w:firstLine="540"/>
        <w:jc w:val="both"/>
      </w:pPr>
      <w:r>
        <w:t>В случае если в уведомлении, указанном в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подпунктом "а" пункта 15.2 настоящего Положения.</w:t>
      </w:r>
    </w:p>
    <w:p w:rsidR="000E6871" w:rsidRDefault="000E6871">
      <w:pPr>
        <w:pStyle w:val="ConsPlusNormal"/>
        <w:ind w:firstLine="540"/>
        <w:jc w:val="both"/>
      </w:pPr>
      <w:r>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0E6871" w:rsidRDefault="000E6871">
      <w:pPr>
        <w:pStyle w:val="ConsPlusNormal"/>
        <w:ind w:firstLine="540"/>
        <w:jc w:val="both"/>
      </w:pPr>
      <w:r>
        <w:t xml:space="preserve">д) в </w:t>
      </w:r>
      <w:hyperlink r:id="rId42" w:history="1">
        <w:r>
          <w:rPr>
            <w:color w:val="0000FF"/>
          </w:rPr>
          <w:t>пункте 8</w:t>
        </w:r>
      </w:hyperlink>
      <w:r>
        <w:t xml:space="preserve"> слова "пунктами 13 - 15" заменить словами "пунктами 13 - 15, 15.1 и 15.2";</w:t>
      </w:r>
    </w:p>
    <w:p w:rsidR="000E6871" w:rsidRDefault="000E6871">
      <w:pPr>
        <w:pStyle w:val="ConsPlusNormal"/>
        <w:ind w:firstLine="540"/>
        <w:jc w:val="both"/>
      </w:pPr>
      <w:r>
        <w:t xml:space="preserve">е) </w:t>
      </w:r>
      <w:hyperlink r:id="rId43" w:history="1">
        <w:r>
          <w:rPr>
            <w:color w:val="0000FF"/>
          </w:rPr>
          <w:t>пункт 9</w:t>
        </w:r>
      </w:hyperlink>
      <w:r>
        <w:t xml:space="preserve"> изложить в следующей редакции:</w:t>
      </w:r>
    </w:p>
    <w:p w:rsidR="000E6871" w:rsidRDefault="000E6871">
      <w:pPr>
        <w:pStyle w:val="ConsPlusNormal"/>
        <w:ind w:firstLine="540"/>
        <w:jc w:val="both"/>
      </w:pPr>
      <w:r>
        <w:t xml:space="preserve">"9. Заседание Комиссии проводится, как правило, в присутствии лица, представившего в соответствии с подпунктами "б" и "в" пункта 2 настоящего Положения заявление или уведомление. </w:t>
      </w:r>
      <w:r>
        <w:lastRenderedPageBreak/>
        <w:t>О намерении лично присутствовать на заседании Комиссии лицо, представившее заявление или уведомление, указывает в заявлении или уведомлении.";</w:t>
      </w:r>
    </w:p>
    <w:p w:rsidR="000E6871" w:rsidRDefault="000E6871">
      <w:pPr>
        <w:pStyle w:val="ConsPlusNormal"/>
        <w:ind w:firstLine="540"/>
        <w:jc w:val="both"/>
      </w:pPr>
      <w:r>
        <w:t xml:space="preserve">ж) </w:t>
      </w:r>
      <w:hyperlink r:id="rId44" w:history="1">
        <w:r>
          <w:rPr>
            <w:color w:val="0000FF"/>
          </w:rPr>
          <w:t>дополнить</w:t>
        </w:r>
      </w:hyperlink>
      <w:r>
        <w:t xml:space="preserve"> пунктом 9.1 следующего содержания:</w:t>
      </w:r>
    </w:p>
    <w:p w:rsidR="000E6871" w:rsidRDefault="000E6871">
      <w:pPr>
        <w:pStyle w:val="ConsPlusNormal"/>
        <w:ind w:firstLine="540"/>
        <w:jc w:val="both"/>
      </w:pPr>
      <w:r>
        <w:t>"9.1. Заседания Комиссии могут проводиться в отсутствие лица, представившего в соответствии с подпунктами "б" и "в" пункта 2 настоящего Положения заявление или уведомление, в случае:</w:t>
      </w:r>
    </w:p>
    <w:p w:rsidR="000E6871" w:rsidRDefault="000E6871">
      <w:pPr>
        <w:pStyle w:val="ConsPlusNormal"/>
        <w:ind w:firstLine="540"/>
        <w:jc w:val="both"/>
      </w:pPr>
      <w: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0E6871" w:rsidRDefault="000E6871">
      <w:pPr>
        <w:pStyle w:val="ConsPlusNormal"/>
        <w:ind w:firstLine="540"/>
        <w:jc w:val="both"/>
      </w:pPr>
      <w: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0E6871" w:rsidRDefault="000E6871">
      <w:pPr>
        <w:pStyle w:val="ConsPlusNormal"/>
        <w:ind w:firstLine="540"/>
        <w:jc w:val="both"/>
      </w:pPr>
      <w:r>
        <w:t xml:space="preserve">з) в </w:t>
      </w:r>
      <w:hyperlink r:id="rId45" w:history="1">
        <w:r>
          <w:rPr>
            <w:color w:val="0000FF"/>
          </w:rPr>
          <w:t>пункте 15</w:t>
        </w:r>
      </w:hyperlink>
      <w:r>
        <w:t xml:space="preserve"> слова "в соответствии с подпунктом "б" пункта 2" заменить словами "в соответствии с абзацем вторым подпункта "б" пункта 2";</w:t>
      </w:r>
    </w:p>
    <w:p w:rsidR="000E6871" w:rsidRDefault="000E6871">
      <w:pPr>
        <w:pStyle w:val="ConsPlusNormal"/>
        <w:ind w:firstLine="540"/>
        <w:jc w:val="both"/>
      </w:pPr>
      <w:r>
        <w:t xml:space="preserve">и) </w:t>
      </w:r>
      <w:hyperlink r:id="rId46" w:history="1">
        <w:r>
          <w:rPr>
            <w:color w:val="0000FF"/>
          </w:rPr>
          <w:t>дополнить</w:t>
        </w:r>
      </w:hyperlink>
      <w:r>
        <w:t xml:space="preserve"> пунктами 15.1 и 15.2 следующего содержания:</w:t>
      </w:r>
    </w:p>
    <w:p w:rsidR="000E6871" w:rsidRDefault="000E6871">
      <w:pPr>
        <w:pStyle w:val="ConsPlusNormal"/>
        <w:ind w:firstLine="540"/>
        <w:jc w:val="both"/>
      </w:pPr>
      <w:r>
        <w:t>"15.1. По итогам рассмотрения заявления, указанного в абзаце третьем подпункта "б" пункта 2 настоящего Положения, Комиссия может принять одно из следующих решений:</w:t>
      </w:r>
    </w:p>
    <w:p w:rsidR="000E6871" w:rsidRDefault="000E6871">
      <w:pPr>
        <w:pStyle w:val="ConsPlusNormal"/>
        <w:ind w:firstLine="540"/>
        <w:jc w:val="both"/>
      </w:pPr>
      <w:r>
        <w:t xml:space="preserve">а)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0E6871" w:rsidRDefault="000E6871">
      <w:pPr>
        <w:pStyle w:val="ConsPlusNormal"/>
        <w:ind w:firstLine="540"/>
        <w:jc w:val="both"/>
      </w:pPr>
      <w:r>
        <w:t xml:space="preserve">б) признать, что обстоятельства, препятствующие выполнению лицом, замещающим государственную должность Республики Татарстан, требований Федерального </w:t>
      </w:r>
      <w:hyperlink r:id="rId4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0E6871" w:rsidRDefault="000E6871">
      <w:pPr>
        <w:pStyle w:val="ConsPlusNormal"/>
        <w:ind w:firstLine="540"/>
        <w:jc w:val="both"/>
      </w:pPr>
      <w:r>
        <w:t>15.2. По итогам рассмотрения уведомления, указанного в подпункте "в" пункта 2 настоящего Положения, Комиссия может принять одно из следующих решений:</w:t>
      </w:r>
    </w:p>
    <w:p w:rsidR="000E6871" w:rsidRDefault="000E6871">
      <w:pPr>
        <w:pStyle w:val="ConsPlusNormal"/>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0E6871" w:rsidRDefault="000E6871">
      <w:pPr>
        <w:pStyle w:val="ConsPlusNormal"/>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0E6871" w:rsidRDefault="000E6871">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Комиссии либо секретарь Комиссии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0E6871" w:rsidRDefault="000E6871">
      <w:pPr>
        <w:pStyle w:val="ConsPlusNormal"/>
        <w:ind w:firstLine="540"/>
        <w:jc w:val="both"/>
      </w:pPr>
      <w:r>
        <w:t xml:space="preserve">к) </w:t>
      </w:r>
      <w:hyperlink r:id="rId49" w:history="1">
        <w:r>
          <w:rPr>
            <w:color w:val="0000FF"/>
          </w:rPr>
          <w:t>пункт 18</w:t>
        </w:r>
      </w:hyperlink>
      <w:r>
        <w:t xml:space="preserve"> изложить в следующей редакции:</w:t>
      </w:r>
    </w:p>
    <w:p w:rsidR="000E6871" w:rsidRDefault="000E6871">
      <w:pPr>
        <w:pStyle w:val="ConsPlusNormal"/>
        <w:ind w:firstLine="540"/>
        <w:jc w:val="both"/>
      </w:pPr>
      <w:r>
        <w:t>"18. Решение Комиссии оформляется протоколом, который подписывается председателем и секретарем Комиссии.";</w:t>
      </w:r>
    </w:p>
    <w:p w:rsidR="000E6871" w:rsidRDefault="000E6871">
      <w:pPr>
        <w:pStyle w:val="ConsPlusNormal"/>
        <w:ind w:firstLine="540"/>
        <w:jc w:val="both"/>
      </w:pPr>
      <w:r>
        <w:t xml:space="preserve">л) </w:t>
      </w:r>
      <w:hyperlink r:id="rId50" w:history="1">
        <w:r>
          <w:rPr>
            <w:color w:val="0000FF"/>
          </w:rPr>
          <w:t>дополнить</w:t>
        </w:r>
      </w:hyperlink>
      <w:r>
        <w:t xml:space="preserve"> пунктом 18.1 следующего содержания:</w:t>
      </w:r>
    </w:p>
    <w:p w:rsidR="000E6871" w:rsidRDefault="000E6871">
      <w:pPr>
        <w:pStyle w:val="ConsPlusNormal"/>
        <w:ind w:firstLine="540"/>
        <w:jc w:val="both"/>
      </w:pPr>
      <w:r>
        <w:t>"18.1. В случае если в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пункте 2 настоящего Положения, может проводиться заочно путем направления членам Комиссии опросных листов, а также иных материалов.</w:t>
      </w:r>
    </w:p>
    <w:p w:rsidR="000E6871" w:rsidRDefault="000E6871">
      <w:pPr>
        <w:pStyle w:val="ConsPlusNormal"/>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0E6871" w:rsidRDefault="000E6871">
      <w:pPr>
        <w:pStyle w:val="ConsPlusNormal"/>
        <w:ind w:firstLine="540"/>
        <w:jc w:val="both"/>
      </w:pPr>
      <w:r>
        <w:lastRenderedPageBreak/>
        <w:t>Решение Комиссии, принятое по итогам заочного голосования, оформляется протоколом в соответствии с требованиями пункта 19 настоящего Положения и направляется членам Комиссии и заинтересованным лицам в течение семи рабочих дней после подписания протокола.";</w:t>
      </w:r>
    </w:p>
    <w:p w:rsidR="000E6871" w:rsidRDefault="000E6871">
      <w:pPr>
        <w:pStyle w:val="ConsPlusNormal"/>
        <w:ind w:firstLine="540"/>
        <w:jc w:val="both"/>
      </w:pPr>
      <w:r>
        <w:t xml:space="preserve">м) в </w:t>
      </w:r>
      <w:hyperlink r:id="rId51" w:history="1">
        <w:r>
          <w:rPr>
            <w:color w:val="0000FF"/>
          </w:rPr>
          <w:t>пункте 21</w:t>
        </w:r>
      </w:hyperlink>
      <w:r>
        <w:t xml:space="preserve"> слова "в течение семи дней после заседания Комиссии" заменить словами "в течение пяти рабочих дней после подписания протокола заседания Комиссии".</w:t>
      </w:r>
    </w:p>
    <w:p w:rsidR="000E6871" w:rsidRDefault="000E6871">
      <w:pPr>
        <w:pStyle w:val="ConsPlusNormal"/>
        <w:jc w:val="both"/>
      </w:pPr>
    </w:p>
    <w:p w:rsidR="000E6871" w:rsidRDefault="000E6871">
      <w:pPr>
        <w:pStyle w:val="ConsPlusNormal"/>
        <w:jc w:val="both"/>
      </w:pPr>
    </w:p>
    <w:p w:rsidR="000E6871" w:rsidRDefault="000E6871">
      <w:pPr>
        <w:pStyle w:val="ConsPlusNormal"/>
        <w:pBdr>
          <w:top w:val="single" w:sz="6" w:space="0" w:color="auto"/>
        </w:pBdr>
        <w:spacing w:before="100" w:after="100"/>
        <w:jc w:val="both"/>
        <w:rPr>
          <w:sz w:val="2"/>
          <w:szCs w:val="2"/>
        </w:rPr>
      </w:pPr>
    </w:p>
    <w:p w:rsidR="00247123" w:rsidRDefault="000E6871">
      <w:bookmarkStart w:id="10" w:name="_GoBack"/>
      <w:bookmarkEnd w:id="10"/>
    </w:p>
    <w:sectPr w:rsidR="00247123" w:rsidSect="00982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71"/>
    <w:rsid w:val="000E6871"/>
    <w:rsid w:val="003D715F"/>
    <w:rsid w:val="005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02CE9-C984-4270-8398-F2D8BEA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E68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18A98C10D1F058F48D9AF6CC627F4617A813308AE6E5AFA52C6BCC499DD8521E7027D8FCE60431DFA75FWFgBK" TargetMode="External"/><Relationship Id="rId18" Type="http://schemas.openxmlformats.org/officeDocument/2006/relationships/hyperlink" Target="consultantplus://offline/ref=D718A98C10D1F058F48D9AF6CC627F4617A813308AE6E5AFA52C6BCC499DD8521E7027D8FCE60431DFA65CWFgFK" TargetMode="External"/><Relationship Id="rId26" Type="http://schemas.openxmlformats.org/officeDocument/2006/relationships/hyperlink" Target="consultantplus://offline/ref=D718A98C10D1F058F48D9AF6CC627F4617A8133087E6E4AAA22C6BCC499DD8521E7027D8FCE60431DFA75DWFgCK" TargetMode="External"/><Relationship Id="rId39" Type="http://schemas.openxmlformats.org/officeDocument/2006/relationships/hyperlink" Target="consultantplus://offline/ref=D718A98C10D1F058F48D9AF6CC627F4617A813308AE3E2A6A22C6BCC499DD8521E7027D8FCE60431DFA755WFg8K" TargetMode="External"/><Relationship Id="rId21" Type="http://schemas.openxmlformats.org/officeDocument/2006/relationships/hyperlink" Target="consultantplus://offline/ref=D718A98C10D1F058F48D9AF6CC627F4617A813308AE6E5AFA52C6BCC499DD8521E7027D8FCE60431DFA75FWFgBK" TargetMode="External"/><Relationship Id="rId34" Type="http://schemas.openxmlformats.org/officeDocument/2006/relationships/hyperlink" Target="consultantplus://offline/ref=D718A98C10D1F058F48D9AF6CC627F4617A813308AE3E2A6A22C6BCC499DD8521E7027D8FCE60431DFA755WFgCK" TargetMode="External"/><Relationship Id="rId42" Type="http://schemas.openxmlformats.org/officeDocument/2006/relationships/hyperlink" Target="consultantplus://offline/ref=D718A98C10D1F058F48D9AF6CC627F4617A813308AE3E2A6A22C6BCC499DD8521E7027D8FCE60431DFA754WFg3K" TargetMode="External"/><Relationship Id="rId47" Type="http://schemas.openxmlformats.org/officeDocument/2006/relationships/hyperlink" Target="consultantplus://offline/ref=D718A98C10D1F058F48D84FBDA0E22491EAB44388BE5EBF8F97330911EW9g4K" TargetMode="External"/><Relationship Id="rId50" Type="http://schemas.openxmlformats.org/officeDocument/2006/relationships/hyperlink" Target="consultantplus://offline/ref=D718A98C10D1F058F48D9AF6CC627F4617A813308AE3E2A6A22C6BCC499DD8521E7027D8FCE60431DFA755WFg8K" TargetMode="External"/><Relationship Id="rId7" Type="http://schemas.openxmlformats.org/officeDocument/2006/relationships/hyperlink" Target="consultantplus://offline/ref=D718A98C10D1F058F48D9AF6CC627F4617A813308BE7E7AFA32C6BCC499DD8521E7027D8FCE60431DFA755WFg8K" TargetMode="External"/><Relationship Id="rId2" Type="http://schemas.openxmlformats.org/officeDocument/2006/relationships/settings" Target="settings.xml"/><Relationship Id="rId16" Type="http://schemas.openxmlformats.org/officeDocument/2006/relationships/hyperlink" Target="consultantplus://offline/ref=D718A98C10D1F058F48D9AF6CC627F4617A813308AE6E5AFA52C6BCC499DD8521E7027D8FCE60431DFA65CWFg8K" TargetMode="External"/><Relationship Id="rId29" Type="http://schemas.openxmlformats.org/officeDocument/2006/relationships/hyperlink" Target="consultantplus://offline/ref=D718A98C10D1F058F48D9AF6CC627F4617A813308AE6E5AEAC2C6BCC499DD852W1gEK" TargetMode="External"/><Relationship Id="rId11" Type="http://schemas.openxmlformats.org/officeDocument/2006/relationships/hyperlink" Target="consultantplus://offline/ref=D718A98C10D1F058F48D9AF6CC627F4617A813308AE6E5AFA62C6BCC499DD8521E7027D8FCE60431DFA259WFgAK" TargetMode="External"/><Relationship Id="rId24" Type="http://schemas.openxmlformats.org/officeDocument/2006/relationships/hyperlink" Target="consultantplus://offline/ref=D718A98C10D1F058F48D9AF6CC627F4617A813308AE6E5AFA52C6BCC499DD8521E7027D8FCE60431DFA754WFgAK" TargetMode="External"/><Relationship Id="rId32" Type="http://schemas.openxmlformats.org/officeDocument/2006/relationships/hyperlink" Target="consultantplus://offline/ref=D718A98C10D1F058F48D9AF6CC627F4617A813308AE6E5AEAC2C6BCC499DD8521E7027D8FCE60431DFA65DWFg8K" TargetMode="External"/><Relationship Id="rId37" Type="http://schemas.openxmlformats.org/officeDocument/2006/relationships/hyperlink" Target="consultantplus://offline/ref=D718A98C10D1F058F48D9AF6CC627F4617A813308AE3E2A6A22C6BCC499DD8521E7027D8FCE60431DFA755WFgCK" TargetMode="External"/><Relationship Id="rId40" Type="http://schemas.openxmlformats.org/officeDocument/2006/relationships/hyperlink" Target="consultantplus://offline/ref=D718A98C10D1F058F48D9AF6CC627F4617A813308AE3E2A6A22C6BCC499DD8521E7027D8FCE60431DFA755WFg8K" TargetMode="External"/><Relationship Id="rId45" Type="http://schemas.openxmlformats.org/officeDocument/2006/relationships/hyperlink" Target="consultantplus://offline/ref=D718A98C10D1F058F48D9AF6CC627F4617A813308AE3E2A6A22C6BCC499DD8521E7027D8FCE60431DFA65DWFgCK" TargetMode="External"/><Relationship Id="rId53" Type="http://schemas.openxmlformats.org/officeDocument/2006/relationships/theme" Target="theme/theme1.xml"/><Relationship Id="rId5" Type="http://schemas.openxmlformats.org/officeDocument/2006/relationships/hyperlink" Target="consultantplus://offline/ref=D718A98C10D1F058F48D84FBDA0E22491DA2493587E2EBF8F97330911E94D205593F7E9AB8EB0435WDgBK" TargetMode="External"/><Relationship Id="rId10" Type="http://schemas.openxmlformats.org/officeDocument/2006/relationships/hyperlink" Target="consultantplus://offline/ref=D718A98C10D1F058F48D9AF6CC627F4617A813308AE6E5AFA62C6BCC499DD8521E7027D8FCE60431DFA25EWFg2K" TargetMode="External"/><Relationship Id="rId19" Type="http://schemas.openxmlformats.org/officeDocument/2006/relationships/hyperlink" Target="consultantplus://offline/ref=D718A98C10D1F058F48D9AF6CC627F4617A813308AE6E5AFA52C6BCC499DD8521E7027D8FCE60431DFA65CWFgEK" TargetMode="External"/><Relationship Id="rId31" Type="http://schemas.openxmlformats.org/officeDocument/2006/relationships/hyperlink" Target="consultantplus://offline/ref=D718A98C10D1F058F48D9AF6CC627F4617A813308AE6E5AEAC2C6BCC499DD8521E7027D8FCE60431DFA65DWFg9K" TargetMode="External"/><Relationship Id="rId44" Type="http://schemas.openxmlformats.org/officeDocument/2006/relationships/hyperlink" Target="consultantplus://offline/ref=D718A98C10D1F058F48D9AF6CC627F4617A813308AE3E2A6A22C6BCC499DD8521E7027D8FCE60431DFA755WFg8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18A98C10D1F058F48D9AF6CC627F4617A813308AE2E4AEA52C6BCC499DD8521E7027D8FCE60431DFA258WFg2K" TargetMode="External"/><Relationship Id="rId14" Type="http://schemas.openxmlformats.org/officeDocument/2006/relationships/hyperlink" Target="consultantplus://offline/ref=D718A98C10D1F058F48D9AF6CC627F4617A813308AE6E5AFA52C6BCC499DD8521E7027D8FCE60431DFA758WFgBK" TargetMode="External"/><Relationship Id="rId22" Type="http://schemas.openxmlformats.org/officeDocument/2006/relationships/hyperlink" Target="consultantplus://offline/ref=D718A98C10D1F058F48D9AF6CC627F4617A813308AE6E5AFA52C6BCC499DD8521E7027D8FCE60431DFA75FWFgBK" TargetMode="External"/><Relationship Id="rId27" Type="http://schemas.openxmlformats.org/officeDocument/2006/relationships/hyperlink" Target="consultantplus://offline/ref=D718A98C10D1F058F48D9AF6CC627F4617A8133087E6E4AAA22C6BCC499DD8521E7027D8FCE60431DFA75DWFg3K" TargetMode="External"/><Relationship Id="rId30" Type="http://schemas.openxmlformats.org/officeDocument/2006/relationships/hyperlink" Target="consultantplus://offline/ref=D718A98C10D1F058F48D9AF6CC627F4617A813308AE6E5AEAC2C6BCC499DD8521E7027D8FCE60431DFA75CWFgAK" TargetMode="External"/><Relationship Id="rId35" Type="http://schemas.openxmlformats.org/officeDocument/2006/relationships/hyperlink" Target="consultantplus://offline/ref=D718A98C10D1F058F48D9AF6CC627F4617A813308AE3E2A6A22C6BCC499DD8521E7027D8FCE60431DFA754WFg9K" TargetMode="External"/><Relationship Id="rId43" Type="http://schemas.openxmlformats.org/officeDocument/2006/relationships/hyperlink" Target="consultantplus://offline/ref=D718A98C10D1F058F48D9AF6CC627F4617A813308AE3E2A6A22C6BCC499DD8521E7027D8FCE60431DFA754WFg2K" TargetMode="External"/><Relationship Id="rId48" Type="http://schemas.openxmlformats.org/officeDocument/2006/relationships/hyperlink" Target="consultantplus://offline/ref=D718A98C10D1F058F48D84FBDA0E22491EAB44388BE5EBF8F97330911EW9g4K" TargetMode="External"/><Relationship Id="rId8" Type="http://schemas.openxmlformats.org/officeDocument/2006/relationships/hyperlink" Target="consultantplus://offline/ref=D718A98C10D1F058F48D9AF6CC627F4617A813308AE2E4AEA52C6BCC499DD8521E7027D8FCE60431DFA258WFgEK" TargetMode="External"/><Relationship Id="rId51" Type="http://schemas.openxmlformats.org/officeDocument/2006/relationships/hyperlink" Target="consultantplus://offline/ref=D718A98C10D1F058F48D9AF6CC627F4617A813308AE3E2A6A22C6BCC499DD8521E7027D8FCE60431DFA65FWFgFK" TargetMode="External"/><Relationship Id="rId3" Type="http://schemas.openxmlformats.org/officeDocument/2006/relationships/webSettings" Target="webSettings.xml"/><Relationship Id="rId12" Type="http://schemas.openxmlformats.org/officeDocument/2006/relationships/hyperlink" Target="consultantplus://offline/ref=D718A98C10D1F058F48D9AF6CC627F4617A813308AE6E5AEAD2C6BCC499DD8521E7027D8FCE60431DFA75BWFg9K" TargetMode="External"/><Relationship Id="rId17" Type="http://schemas.openxmlformats.org/officeDocument/2006/relationships/hyperlink" Target="consultantplus://offline/ref=D718A98C10D1F058F48D9AF6CC627F4617A813308AE6E5AFA52C6BCC499DD8521E7027D8FCE60431DFA758WFgFK" TargetMode="External"/><Relationship Id="rId25" Type="http://schemas.openxmlformats.org/officeDocument/2006/relationships/hyperlink" Target="consultantplus://offline/ref=D718A98C10D1F058F48D9AF6CC627F4617A8133087E6E4AAA22C6BCC499DD8521E7027D8FCE60431DFA75DWFgCK" TargetMode="External"/><Relationship Id="rId33" Type="http://schemas.openxmlformats.org/officeDocument/2006/relationships/hyperlink" Target="consultantplus://offline/ref=D718A98C10D1F058F48D9AF6CC627F4617A813308AE3E2A6A22C6BCC499DD8521E7027D8FCE60431DFA755WFg8K" TargetMode="External"/><Relationship Id="rId38" Type="http://schemas.openxmlformats.org/officeDocument/2006/relationships/hyperlink" Target="consultantplus://offline/ref=D718A98C10D1F058F48D9AF6CC627F4617A813308AE3E2A6A22C6BCC499DD8521E7027D8FCE60431DFA754WFg8K" TargetMode="External"/><Relationship Id="rId46" Type="http://schemas.openxmlformats.org/officeDocument/2006/relationships/hyperlink" Target="consultantplus://offline/ref=D718A98C10D1F058F48D9AF6CC627F4617A813308AE3E2A6A22C6BCC499DD8521E7027D8FCE60431DFA755WFg8K" TargetMode="External"/><Relationship Id="rId20" Type="http://schemas.openxmlformats.org/officeDocument/2006/relationships/hyperlink" Target="consultantplus://offline/ref=D718A98C10D1F058F48D9AF6CC627F4617A813308AE6E5AFA52C6BCC499DD8521E7027D8FCE60431DFA65CWFgCK" TargetMode="External"/><Relationship Id="rId41" Type="http://schemas.openxmlformats.org/officeDocument/2006/relationships/hyperlink" Target="consultantplus://offline/ref=D718A98C10D1F058F48D84FBDA0E22491EAB44388BE5EBF8F97330911EW9g4K" TargetMode="External"/><Relationship Id="rId1" Type="http://schemas.openxmlformats.org/officeDocument/2006/relationships/styles" Target="styles.xml"/><Relationship Id="rId6" Type="http://schemas.openxmlformats.org/officeDocument/2006/relationships/hyperlink" Target="consultantplus://offline/ref=D718A98C10D1F058F48D84FBDA0E22491EAA4D358AE2EBF8F97330911E94D205593F7E9AB8EB0538WDgDK" TargetMode="External"/><Relationship Id="rId15" Type="http://schemas.openxmlformats.org/officeDocument/2006/relationships/hyperlink" Target="consultantplus://offline/ref=D718A98C10D1F058F48D9AF6CC627F4617A813308AE6E5AFA52C6BCC499DD8521E7027D8FCE60431DFA65CWFgAK" TargetMode="External"/><Relationship Id="rId23" Type="http://schemas.openxmlformats.org/officeDocument/2006/relationships/hyperlink" Target="consultantplus://offline/ref=D718A98C10D1F058F48D9AF6CC627F4617A813308AE6E5AFA52C6BCC499DD8521E7027D8FCE60431DFA65FWFg3K" TargetMode="External"/><Relationship Id="rId28" Type="http://schemas.openxmlformats.org/officeDocument/2006/relationships/hyperlink" Target="consultantplus://offline/ref=D718A98C10D1F058F48D9AF6CC627F4617A813308AE4E2AEA42C6BCC499DD8521E7027D8FCE60431DFA75BWFg2K" TargetMode="External"/><Relationship Id="rId36" Type="http://schemas.openxmlformats.org/officeDocument/2006/relationships/hyperlink" Target="consultantplus://offline/ref=D718A98C10D1F058F48D84FBDA0E22491EAB44388BE5EBF8F97330911EW9g4K" TargetMode="External"/><Relationship Id="rId49" Type="http://schemas.openxmlformats.org/officeDocument/2006/relationships/hyperlink" Target="consultantplus://offline/ref=D718A98C10D1F058F48D9AF6CC627F4617A813308AE3E2A6A22C6BCC499DD8521E7027D8FCE60431DFA65CWFg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5914</Words>
  <Characters>33715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Gafiatullina</dc:creator>
  <cp:keywords/>
  <dc:description/>
  <cp:lastModifiedBy>Ol'ga Gafiatullina</cp:lastModifiedBy>
  <cp:revision>1</cp:revision>
  <dcterms:created xsi:type="dcterms:W3CDTF">2017-07-03T10:32:00Z</dcterms:created>
  <dcterms:modified xsi:type="dcterms:W3CDTF">2017-07-03T10:33:00Z</dcterms:modified>
</cp:coreProperties>
</file>