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F6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9F6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9F6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position w:val="-85"/>
          <w:lang w:eastAsia="ru-RU"/>
        </w:rPr>
        <w:drawing>
          <wp:inline distT="0" distB="0" distL="0" distR="0">
            <wp:extent cx="1190625" cy="1228725"/>
            <wp:effectExtent l="0" t="0" r="9525" b="9525"/>
            <wp:docPr id="1" name="Рисунок 1" descr="base_1_28332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83320_32768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F6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9F6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Налоговая инспекция приглашает физических лиц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764F" w:rsidRPr="008A764F" w:rsidRDefault="008A39F6" w:rsidP="008A764F">
      <w:pPr>
        <w:keepNext/>
        <w:spacing w:before="60" w:after="0" w:line="240" w:lineRule="auto"/>
        <w:ind w:left="-1134" w:right="-119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Дни открытых дверей!</w:t>
      </w:r>
    </w:p>
    <w:p w:rsidR="00F80F6E" w:rsidRPr="00F80F6E" w:rsidRDefault="00F80F6E" w:rsidP="00F8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CE" w:rsidRPr="004D6BC8" w:rsidRDefault="00815B93" w:rsidP="00941E19">
      <w:pPr>
        <w:spacing w:after="0" w:line="240" w:lineRule="auto"/>
        <w:ind w:right="61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E0721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алоговыми органами 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с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.01.201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по 0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.05.201</w:t>
      </w:r>
      <w:r w:rsidR="005665A1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про</w:t>
      </w:r>
      <w:r w:rsidR="00826AFC" w:rsidRPr="004D6BC8">
        <w:rPr>
          <w:rFonts w:ascii="Times New Roman" w:hAnsi="Times New Roman" w:cs="Times New Roman"/>
          <w:color w:val="000000"/>
          <w:sz w:val="26"/>
          <w:szCs w:val="26"/>
        </w:rPr>
        <w:t>водится Декларационная кампания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категории граждан </w:t>
      </w:r>
      <w:r w:rsidR="00C41245" w:rsidRPr="004D6BC8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обязаны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C41245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469B1" w:rsidRPr="004D6BC8">
        <w:rPr>
          <w:rFonts w:ascii="Times New Roman" w:hAnsi="Times New Roman" w:cs="Times New Roman"/>
          <w:color w:val="000000"/>
          <w:sz w:val="26"/>
          <w:szCs w:val="26"/>
        </w:rPr>
        <w:t>самостоятельно рассчитать сумму налога и подать в налоговый орган декларацию по налогу на доход</w:t>
      </w:r>
      <w:r w:rsidR="00941E19">
        <w:rPr>
          <w:rFonts w:ascii="Times New Roman" w:hAnsi="Times New Roman" w:cs="Times New Roman"/>
          <w:color w:val="000000"/>
          <w:sz w:val="26"/>
          <w:szCs w:val="26"/>
        </w:rPr>
        <w:t xml:space="preserve">ы физических лиц (форма 3-НДФЛ) в срок, </w:t>
      </w:r>
      <w:r w:rsidR="00941E19" w:rsidRPr="00CE0569">
        <w:rPr>
          <w:rFonts w:ascii="Times New Roman" w:hAnsi="Times New Roman" w:cs="Times New Roman"/>
          <w:b/>
          <w:color w:val="000000"/>
          <w:sz w:val="26"/>
          <w:szCs w:val="26"/>
        </w:rPr>
        <w:t>не позднее 3 мая 2018 года.</w:t>
      </w:r>
    </w:p>
    <w:p w:rsidR="00D12E06" w:rsidRPr="004D6BC8" w:rsidRDefault="00D12E06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2E43" w:rsidRPr="004D6BC8" w:rsidRDefault="00166EA1" w:rsidP="00C87C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редельный срок подачи декларации 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мая 201</w:t>
      </w:r>
      <w:r w:rsidR="00D5108C" w:rsidRPr="004D6BC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для ряда физических лиц </w:t>
      </w:r>
      <w:r w:rsidR="00B62C42" w:rsidRPr="00941E19">
        <w:rPr>
          <w:rFonts w:ascii="Times New Roman" w:hAnsi="Times New Roman" w:cs="Times New Roman"/>
          <w:b/>
          <w:color w:val="000000"/>
          <w:sz w:val="26"/>
          <w:szCs w:val="26"/>
        </w:rPr>
        <w:t>не распространяется</w:t>
      </w:r>
      <w:r w:rsidR="00941E19" w:rsidRPr="00941E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 </w:t>
      </w:r>
      <w:r w:rsidR="00B62C42" w:rsidRPr="00941E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физических лиц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941E1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41E19" w:rsidRPr="00941E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которые </w:t>
      </w:r>
      <w:r w:rsidR="00B62C42" w:rsidRPr="00941E19">
        <w:rPr>
          <w:rFonts w:ascii="Times New Roman" w:hAnsi="Times New Roman" w:cs="Times New Roman"/>
          <w:b/>
          <w:color w:val="000000"/>
          <w:sz w:val="26"/>
          <w:szCs w:val="26"/>
        </w:rPr>
        <w:t>имею</w:t>
      </w:r>
      <w:r w:rsidR="00941E19" w:rsidRPr="00941E19">
        <w:rPr>
          <w:rFonts w:ascii="Times New Roman" w:hAnsi="Times New Roman" w:cs="Times New Roman"/>
          <w:b/>
          <w:color w:val="000000"/>
          <w:sz w:val="26"/>
          <w:szCs w:val="26"/>
        </w:rPr>
        <w:t>т</w:t>
      </w:r>
      <w:r w:rsidR="00B62C42" w:rsidRPr="00941E1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право на имущественные и социальные налоговые вычеты.</w:t>
      </w:r>
      <w:r w:rsidR="00B62C42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В таких случаях направить декларацию можно в любое время в течение года. Сроки подачи налоговой декларации в связи с получением налоговых вычетов, не установлены и ограничены лишь 3-мя годами. </w:t>
      </w:r>
    </w:p>
    <w:p w:rsidR="008229FC" w:rsidRPr="004D6BC8" w:rsidRDefault="002C4696" w:rsidP="00C87CE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Для заполнения </w:t>
      </w:r>
      <w:r w:rsidR="000C2E43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и представления 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>налоговой декларации по доходам 201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года наиболее удобно использовать </w:t>
      </w:r>
      <w:r w:rsidR="008A6D11" w:rsidRPr="004D6BC8">
        <w:rPr>
          <w:rFonts w:ascii="Times New Roman" w:hAnsi="Times New Roman" w:cs="Times New Roman"/>
          <w:color w:val="000000"/>
          <w:sz w:val="26"/>
          <w:szCs w:val="26"/>
        </w:rPr>
        <w:t>сервис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Личный кабинет налогоплательщика для физических лиц</w:t>
      </w:r>
      <w:r w:rsidR="008A6D11" w:rsidRPr="004D6BC8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="008229FC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сайте ФНС России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 помощью сервиса доступно заполнение налоговой декларации по НДФЛ онлайн в интерактивном режиме.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Подписанная электронной подписью, декларация направляется в налоговый орган и становится доступной для отслеживания ее статуса.</w:t>
      </w:r>
    </w:p>
    <w:p w:rsidR="00672DE8" w:rsidRPr="004D6BC8" w:rsidRDefault="00672DE8" w:rsidP="00C87CEF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D6BC8" w:rsidRDefault="00CA3D31" w:rsidP="00917AB3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Дополнительно сообщаем, что 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 xml:space="preserve">налоговой 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>инспекци</w:t>
      </w:r>
      <w:r w:rsidR="00D00F00">
        <w:rPr>
          <w:rFonts w:ascii="Times New Roman" w:hAnsi="Times New Roman" w:cs="Times New Roman"/>
          <w:color w:val="000000"/>
          <w:sz w:val="26"/>
          <w:szCs w:val="26"/>
        </w:rPr>
        <w:t>и и на территориальных участках</w:t>
      </w:r>
      <w:r w:rsidR="00387EE6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7EE6" w:rsidRPr="004D6B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пройдут Дни открытых дверей для физических лиц: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марта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24 марта 2018 года с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 до 1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P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апреля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4D6BC8" w:rsidRDefault="004D6BC8" w:rsidP="004D6BC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апреля 2018 года с 0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.00 до </w:t>
      </w:r>
      <w:r w:rsidR="00D00F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4D6B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.00</w:t>
      </w:r>
    </w:p>
    <w:p w:rsidR="00885084" w:rsidRPr="004D6BC8" w:rsidRDefault="00387EE6" w:rsidP="004D6B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В эти дни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 xml:space="preserve"> каждый гражданин сможет уточнить должен ли он подавать декларацию, получить консультацию о порядке ее заполнения,</w:t>
      </w:r>
      <w:r w:rsidR="008229FC" w:rsidRPr="004D6BC8">
        <w:rPr>
          <w:rFonts w:ascii="Times New Roman" w:hAnsi="Times New Roman" w:cs="Times New Roman"/>
          <w:sz w:val="26"/>
          <w:szCs w:val="26"/>
        </w:rPr>
        <w:t xml:space="preserve"> </w:t>
      </w:r>
      <w:r w:rsidR="008229FC" w:rsidRPr="004D6BC8">
        <w:rPr>
          <w:rFonts w:ascii="Times New Roman" w:hAnsi="Times New Roman" w:cs="Times New Roman"/>
          <w:color w:val="000000"/>
          <w:sz w:val="26"/>
          <w:szCs w:val="26"/>
        </w:rPr>
        <w:t>помощь в заполнении декларации с помощью программы либо через Личный кабинет, ознакомиться с электронными сервисами налоговой службы, получить информацию о наличии задолженности либо переплате, задать любые вопросы по налогообложению.</w:t>
      </w:r>
    </w:p>
    <w:p w:rsidR="00771AD2" w:rsidRPr="00C87CEF" w:rsidRDefault="00885084" w:rsidP="00C87CEF">
      <w:pPr>
        <w:pStyle w:val="ConsPlusNormal"/>
        <w:ind w:firstLine="425"/>
        <w:jc w:val="both"/>
        <w:rPr>
          <w:rFonts w:ascii="Calibri" w:eastAsia="Calibri" w:hAnsi="Calibri" w:cs="Times New Roman"/>
          <w:b/>
          <w:color w:val="FFFFFF"/>
          <w:sz w:val="32"/>
          <w:szCs w:val="32"/>
        </w:rPr>
      </w:pPr>
      <w:proofErr w:type="gramStart"/>
      <w:r w:rsidRPr="004D6BC8">
        <w:rPr>
          <w:rFonts w:ascii="Times New Roman" w:hAnsi="Times New Roman" w:cs="Times New Roman"/>
          <w:color w:val="000000"/>
          <w:sz w:val="26"/>
          <w:szCs w:val="26"/>
        </w:rPr>
        <w:t>Получить устные консультации по налогообложению доходов физических лиц можно  по телефону Единого  Контакт центра 8-800-222-2-222.</w:t>
      </w:r>
      <w:r w:rsidR="00771AD2" w:rsidRPr="004D6BC8">
        <w:rPr>
          <w:rFonts w:ascii="Calibri" w:eastAsia="Calibri" w:hAnsi="Calibri" w:cs="Times New Roman"/>
          <w:b/>
          <w:color w:val="FFFFFF"/>
          <w:sz w:val="26"/>
          <w:szCs w:val="26"/>
        </w:rPr>
        <w:t xml:space="preserve">алоговых деклараций </w:t>
      </w:r>
      <w:r w:rsidR="00771AD2" w:rsidRPr="00771AD2">
        <w:rPr>
          <w:rFonts w:ascii="Calibri" w:eastAsia="Calibri" w:hAnsi="Calibri" w:cs="Times New Roman"/>
          <w:b/>
          <w:color w:val="FFFFFF"/>
          <w:sz w:val="32"/>
          <w:szCs w:val="32"/>
        </w:rPr>
        <w:t>(</w:t>
      </w:r>
      <w:r w:rsidR="00CE0569">
        <w:rPr>
          <w:rFonts w:ascii="Calibri" w:eastAsia="Calibri" w:hAnsi="Calibri" w:cs="Times New Roman"/>
          <w:b/>
          <w:color w:val="FFFFFF"/>
          <w:sz w:val="32"/>
          <w:szCs w:val="32"/>
        </w:rPr>
        <w:t>о</w:t>
      </w:r>
      <w:bookmarkStart w:id="0" w:name="_GoBack"/>
      <w:bookmarkEnd w:id="0"/>
      <w:r w:rsidR="00CE0569">
        <w:rPr>
          <w:rFonts w:ascii="Calibri" w:eastAsia="Calibri" w:hAnsi="Calibri" w:cs="Times New Roman"/>
          <w:b/>
          <w:color w:val="FFFFFF"/>
          <w:sz w:val="32"/>
          <w:szCs w:val="32"/>
        </w:rPr>
        <w:t>работы с налогоплательщиками.</w:t>
      </w:r>
      <w:proofErr w:type="gramEnd"/>
    </w:p>
    <w:sectPr w:rsidR="00771AD2" w:rsidRPr="00C87CEF" w:rsidSect="001871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0AD"/>
    <w:multiLevelType w:val="hybridMultilevel"/>
    <w:tmpl w:val="FE58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D7EBA"/>
    <w:multiLevelType w:val="hybridMultilevel"/>
    <w:tmpl w:val="5634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139C"/>
    <w:multiLevelType w:val="multilevel"/>
    <w:tmpl w:val="114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23122"/>
    <w:multiLevelType w:val="multilevel"/>
    <w:tmpl w:val="1F7C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92"/>
    <w:rsid w:val="0000629D"/>
    <w:rsid w:val="000C2E43"/>
    <w:rsid w:val="000C6466"/>
    <w:rsid w:val="000D171A"/>
    <w:rsid w:val="001243EE"/>
    <w:rsid w:val="00166EA1"/>
    <w:rsid w:val="001871A9"/>
    <w:rsid w:val="001D1754"/>
    <w:rsid w:val="002179D2"/>
    <w:rsid w:val="00222551"/>
    <w:rsid w:val="00254147"/>
    <w:rsid w:val="002B6DFA"/>
    <w:rsid w:val="002B6ECE"/>
    <w:rsid w:val="002C4696"/>
    <w:rsid w:val="002E21AF"/>
    <w:rsid w:val="00387EE6"/>
    <w:rsid w:val="003902B4"/>
    <w:rsid w:val="00404292"/>
    <w:rsid w:val="00434B81"/>
    <w:rsid w:val="00442A0E"/>
    <w:rsid w:val="004612B4"/>
    <w:rsid w:val="004665B1"/>
    <w:rsid w:val="00466E64"/>
    <w:rsid w:val="00492B02"/>
    <w:rsid w:val="004B1D62"/>
    <w:rsid w:val="004B639E"/>
    <w:rsid w:val="004B7A74"/>
    <w:rsid w:val="004D6BC8"/>
    <w:rsid w:val="005067E8"/>
    <w:rsid w:val="005665A1"/>
    <w:rsid w:val="005C3639"/>
    <w:rsid w:val="005F25BE"/>
    <w:rsid w:val="005F46C0"/>
    <w:rsid w:val="00641D52"/>
    <w:rsid w:val="006444DB"/>
    <w:rsid w:val="0064694C"/>
    <w:rsid w:val="00662AD3"/>
    <w:rsid w:val="00672DE8"/>
    <w:rsid w:val="007015B2"/>
    <w:rsid w:val="00702A34"/>
    <w:rsid w:val="00756592"/>
    <w:rsid w:val="007570A1"/>
    <w:rsid w:val="00771AD2"/>
    <w:rsid w:val="00815B93"/>
    <w:rsid w:val="008229FC"/>
    <w:rsid w:val="00826AFC"/>
    <w:rsid w:val="008525AC"/>
    <w:rsid w:val="00885084"/>
    <w:rsid w:val="008A39F6"/>
    <w:rsid w:val="008A6D11"/>
    <w:rsid w:val="008A764F"/>
    <w:rsid w:val="008D3C5A"/>
    <w:rsid w:val="008E7623"/>
    <w:rsid w:val="00917AB3"/>
    <w:rsid w:val="00932D59"/>
    <w:rsid w:val="00941E19"/>
    <w:rsid w:val="00996CA1"/>
    <w:rsid w:val="009B3337"/>
    <w:rsid w:val="009E32CC"/>
    <w:rsid w:val="00A5495B"/>
    <w:rsid w:val="00B444AC"/>
    <w:rsid w:val="00B62C42"/>
    <w:rsid w:val="00B72D3E"/>
    <w:rsid w:val="00BB590E"/>
    <w:rsid w:val="00BB6F93"/>
    <w:rsid w:val="00BC7FB6"/>
    <w:rsid w:val="00C31F57"/>
    <w:rsid w:val="00C41245"/>
    <w:rsid w:val="00C61C3D"/>
    <w:rsid w:val="00C84410"/>
    <w:rsid w:val="00C87CEF"/>
    <w:rsid w:val="00CA3D31"/>
    <w:rsid w:val="00CC1025"/>
    <w:rsid w:val="00CC19DC"/>
    <w:rsid w:val="00CC1CD2"/>
    <w:rsid w:val="00CE0569"/>
    <w:rsid w:val="00D00F00"/>
    <w:rsid w:val="00D12E06"/>
    <w:rsid w:val="00D163BB"/>
    <w:rsid w:val="00D469B1"/>
    <w:rsid w:val="00D5108C"/>
    <w:rsid w:val="00D81966"/>
    <w:rsid w:val="00DF4618"/>
    <w:rsid w:val="00E0721C"/>
    <w:rsid w:val="00E23B9E"/>
    <w:rsid w:val="00E646DF"/>
    <w:rsid w:val="00ED410E"/>
    <w:rsid w:val="00F31557"/>
    <w:rsid w:val="00F65773"/>
    <w:rsid w:val="00F80F6E"/>
    <w:rsid w:val="00F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AD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0F6E"/>
    <w:pPr>
      <w:ind w:left="720"/>
      <w:contextualSpacing/>
    </w:pPr>
  </w:style>
  <w:style w:type="paragraph" w:customStyle="1" w:styleId="ConsPlusNormal">
    <w:name w:val="ConsPlusNormal"/>
    <w:rsid w:val="00822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6BCB-C540-4A99-A72C-1612F22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Наталия Сергеевна</dc:creator>
  <cp:lastModifiedBy>1689-00-049</cp:lastModifiedBy>
  <cp:revision>2</cp:revision>
  <cp:lastPrinted>2018-02-05T07:34:00Z</cp:lastPrinted>
  <dcterms:created xsi:type="dcterms:W3CDTF">2018-03-16T10:50:00Z</dcterms:created>
  <dcterms:modified xsi:type="dcterms:W3CDTF">2018-03-16T10:50:00Z</dcterms:modified>
</cp:coreProperties>
</file>