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D1E" w:rsidRDefault="00513E97">
      <w:pPr>
        <w:rPr>
          <w:noProof/>
          <w:lang w:eastAsia="ru-RU"/>
        </w:rPr>
      </w:pPr>
      <w:r>
        <w:rPr>
          <w:b/>
          <w:noProof/>
        </w:rPr>
        <w:drawing>
          <wp:inline distT="0" distB="0" distL="0" distR="0" wp14:anchorId="09F81275" wp14:editId="0CE8D844">
            <wp:extent cx="1200150" cy="1247775"/>
            <wp:effectExtent l="0" t="0" r="0" b="9525"/>
            <wp:docPr id="1" name="Рисунок 1" descr="Описание: C:\Documents and Settings\5000-01-269\Рабочий стол\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Documents and Settings\5000-01-269\Рабочий стол\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247775"/>
                    </a:xfrm>
                    <a:prstGeom prst="rect">
                      <a:avLst/>
                    </a:prstGeom>
                    <a:noFill/>
                    <a:ln>
                      <a:noFill/>
                    </a:ln>
                  </pic:spPr>
                </pic:pic>
              </a:graphicData>
            </a:graphic>
          </wp:inline>
        </w:drawing>
      </w:r>
      <w:bookmarkStart w:id="0" w:name="_GoBack"/>
      <w:bookmarkEnd w:id="0"/>
    </w:p>
    <w:p w:rsidR="009B7D1E" w:rsidRDefault="009C6512">
      <w:pPr>
        <w:rPr>
          <w:b/>
          <w:noProof/>
          <w:sz w:val="28"/>
          <w:szCs w:val="28"/>
          <w:lang w:eastAsia="ru-RU"/>
        </w:rPr>
      </w:pPr>
      <w:r>
        <w:rPr>
          <w:b/>
          <w:noProof/>
          <w:sz w:val="28"/>
          <w:szCs w:val="28"/>
          <w:lang w:eastAsia="ru-RU"/>
        </w:rPr>
        <w:tab/>
      </w:r>
      <w:r w:rsidR="009B7D1E" w:rsidRPr="009B7D1E">
        <w:rPr>
          <w:b/>
          <w:noProof/>
          <w:sz w:val="28"/>
          <w:szCs w:val="28"/>
          <w:lang w:eastAsia="ru-RU"/>
        </w:rPr>
        <w:t>Как стать плательщиком н</w:t>
      </w:r>
      <w:r w:rsidR="00A56CD6">
        <w:rPr>
          <w:b/>
          <w:noProof/>
          <w:sz w:val="28"/>
          <w:szCs w:val="28"/>
          <w:lang w:eastAsia="ru-RU"/>
        </w:rPr>
        <w:t>алога на профессиональный доход</w:t>
      </w:r>
      <w:r>
        <w:rPr>
          <w:b/>
          <w:noProof/>
          <w:sz w:val="28"/>
          <w:szCs w:val="28"/>
          <w:lang w:eastAsia="ru-RU"/>
        </w:rPr>
        <w:t xml:space="preserve">  (НПД)</w:t>
      </w:r>
      <w:r w:rsidR="00A56CD6">
        <w:rPr>
          <w:b/>
          <w:noProof/>
          <w:sz w:val="28"/>
          <w:szCs w:val="28"/>
          <w:lang w:eastAsia="ru-RU"/>
        </w:rPr>
        <w:t>?</w:t>
      </w:r>
    </w:p>
    <w:p w:rsidR="00EF35E2" w:rsidRPr="00EF35E2" w:rsidRDefault="00EF35E2" w:rsidP="00EF35E2">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6"/>
          <w:szCs w:val="26"/>
        </w:rPr>
        <w:tab/>
      </w:r>
      <w:r w:rsidRPr="00EF35E2">
        <w:rPr>
          <w:rFonts w:ascii="Times New Roman" w:hAnsi="Times New Roman" w:cs="Times New Roman"/>
          <w:bCs/>
          <w:sz w:val="28"/>
          <w:szCs w:val="28"/>
        </w:rPr>
        <w:t>В рамках проведения эксперимента на территории Республики Татарстан нового специального режима налогообложения «Налог на профессиональный доход» налоговая инспекция продолжает информировать граждан о возможности применения нового налогового режима.</w:t>
      </w:r>
    </w:p>
    <w:p w:rsidR="00EF35E2" w:rsidRDefault="00EF35E2" w:rsidP="009C6512">
      <w:pPr>
        <w:pStyle w:val="NormalExport"/>
        <w:ind w:firstLine="709"/>
        <w:rPr>
          <w:rFonts w:ascii="Times New Roman" w:hAnsi="Times New Roman" w:cs="Times New Roman"/>
          <w:color w:val="auto"/>
          <w:sz w:val="28"/>
          <w:szCs w:val="28"/>
        </w:rPr>
      </w:pPr>
    </w:p>
    <w:p w:rsidR="00EF35E2" w:rsidRDefault="00A56CD6" w:rsidP="009C6512">
      <w:pPr>
        <w:pStyle w:val="NormalExport"/>
        <w:ind w:firstLine="709"/>
        <w:rPr>
          <w:rFonts w:ascii="Times New Roman" w:hAnsi="Times New Roman" w:cs="Times New Roman"/>
          <w:color w:val="auto"/>
          <w:sz w:val="28"/>
          <w:szCs w:val="28"/>
        </w:rPr>
      </w:pPr>
      <w:r w:rsidRPr="00EF35E2">
        <w:rPr>
          <w:rFonts w:ascii="Times New Roman" w:hAnsi="Times New Roman" w:cs="Times New Roman"/>
          <w:color w:val="auto"/>
          <w:sz w:val="28"/>
          <w:szCs w:val="28"/>
        </w:rPr>
        <w:t xml:space="preserve">Чтобы легализовать свой бизнес, </w:t>
      </w:r>
      <w:proofErr w:type="spellStart"/>
      <w:r w:rsidRPr="00EF35E2">
        <w:rPr>
          <w:rFonts w:ascii="Times New Roman" w:hAnsi="Times New Roman" w:cs="Times New Roman"/>
          <w:color w:val="auto"/>
          <w:sz w:val="28"/>
          <w:szCs w:val="28"/>
        </w:rPr>
        <w:t>самозанятому</w:t>
      </w:r>
      <w:proofErr w:type="spellEnd"/>
      <w:r w:rsidRPr="00EF35E2">
        <w:rPr>
          <w:rFonts w:ascii="Times New Roman" w:hAnsi="Times New Roman" w:cs="Times New Roman"/>
          <w:color w:val="auto"/>
          <w:sz w:val="28"/>
          <w:szCs w:val="28"/>
        </w:rPr>
        <w:t xml:space="preserve"> необходимо для начала скачать и установить на мобильный телефон или планшет специальное приложение «Мой налог».  Если у гражданина имеется личный кабинет на сайте ФНС, то процесс регистрации упрощается.</w:t>
      </w:r>
    </w:p>
    <w:p w:rsidR="00691BE9" w:rsidRPr="00EF35E2" w:rsidRDefault="009C6512" w:rsidP="009C6512">
      <w:pPr>
        <w:pStyle w:val="NormalExport"/>
        <w:ind w:firstLine="709"/>
        <w:rPr>
          <w:rFonts w:ascii="Times New Roman" w:hAnsi="Times New Roman" w:cs="Times New Roman"/>
          <w:color w:val="auto"/>
          <w:sz w:val="28"/>
          <w:szCs w:val="28"/>
        </w:rPr>
      </w:pPr>
      <w:r w:rsidRPr="00EF35E2">
        <w:rPr>
          <w:rFonts w:ascii="Times New Roman" w:hAnsi="Times New Roman" w:cs="Times New Roman"/>
          <w:color w:val="auto"/>
          <w:sz w:val="28"/>
          <w:szCs w:val="28"/>
        </w:rPr>
        <w:t xml:space="preserve"> </w:t>
      </w:r>
      <w:r w:rsidR="00691BE9" w:rsidRPr="00EF35E2">
        <w:rPr>
          <w:rFonts w:ascii="Times New Roman" w:hAnsi="Times New Roman" w:cs="Times New Roman"/>
          <w:color w:val="auto"/>
          <w:sz w:val="28"/>
          <w:szCs w:val="28"/>
        </w:rPr>
        <w:t xml:space="preserve">Регистрация </w:t>
      </w:r>
      <w:r w:rsidRPr="00EF35E2">
        <w:rPr>
          <w:rFonts w:ascii="Times New Roman" w:hAnsi="Times New Roman" w:cs="Times New Roman"/>
          <w:color w:val="auto"/>
          <w:sz w:val="28"/>
          <w:szCs w:val="28"/>
        </w:rPr>
        <w:t xml:space="preserve">в качестве плательщика </w:t>
      </w:r>
      <w:r w:rsidR="00691BE9" w:rsidRPr="00EF35E2">
        <w:rPr>
          <w:rFonts w:ascii="Times New Roman" w:hAnsi="Times New Roman" w:cs="Times New Roman"/>
          <w:color w:val="auto"/>
          <w:sz w:val="28"/>
          <w:szCs w:val="28"/>
        </w:rPr>
        <w:t>занимает несколько минут. Заполнять заявление на бумаге не нужно. При регистрации в приложении «Мой налог» понадобится только паспорт для сканирования и проверки, а также фотография, которую можно сделать прямо на камеру смартфона.</w:t>
      </w:r>
    </w:p>
    <w:p w:rsidR="00EF35E2" w:rsidRPr="00EF35E2" w:rsidRDefault="00EF35E2" w:rsidP="009C6512">
      <w:pPr>
        <w:pStyle w:val="NormalExport"/>
        <w:ind w:firstLine="709"/>
        <w:rPr>
          <w:rFonts w:ascii="Times New Roman" w:hAnsi="Times New Roman" w:cs="Times New Roman"/>
          <w:color w:val="auto"/>
          <w:sz w:val="28"/>
          <w:szCs w:val="28"/>
        </w:rPr>
      </w:pPr>
    </w:p>
    <w:p w:rsidR="00EF35E2" w:rsidRPr="00EF35E2" w:rsidRDefault="00EF35E2" w:rsidP="009C6512">
      <w:pPr>
        <w:pStyle w:val="NormalExport"/>
        <w:ind w:firstLine="709"/>
        <w:rPr>
          <w:rFonts w:ascii="Times New Roman" w:hAnsi="Times New Roman" w:cs="Times New Roman"/>
          <w:b/>
          <w:color w:val="auto"/>
          <w:sz w:val="28"/>
          <w:szCs w:val="28"/>
        </w:rPr>
      </w:pPr>
      <w:r w:rsidRPr="00EF35E2">
        <w:rPr>
          <w:rFonts w:ascii="Times New Roman" w:hAnsi="Times New Roman" w:cs="Times New Roman"/>
          <w:b/>
          <w:color w:val="auto"/>
          <w:sz w:val="28"/>
          <w:szCs w:val="28"/>
        </w:rPr>
        <w:t>Как рассчитать сумму налога к уплате?</w:t>
      </w:r>
    </w:p>
    <w:p w:rsidR="00EF35E2" w:rsidRDefault="00EF35E2" w:rsidP="00EF35E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F35E2" w:rsidRPr="00EF35E2" w:rsidRDefault="00691BE9" w:rsidP="00EF35E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35E2">
        <w:rPr>
          <w:rFonts w:ascii="Times New Roman" w:eastAsia="Times New Roman" w:hAnsi="Times New Roman" w:cs="Times New Roman"/>
          <w:sz w:val="28"/>
          <w:szCs w:val="28"/>
          <w:lang w:eastAsia="ru-RU"/>
        </w:rPr>
        <w:t>Самостоятельно ничего считать не нужно. Применение налогового вычета, учет налоговых ставок в зависимости от плательщика, контроль над ограничением по сумме дохода и другие особенности расчета полностью автоматизированы.</w:t>
      </w:r>
    </w:p>
    <w:p w:rsidR="00691BE9" w:rsidRPr="00EF35E2" w:rsidRDefault="00691BE9" w:rsidP="00EF35E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35E2">
        <w:rPr>
          <w:rFonts w:ascii="Times New Roman" w:eastAsia="Times New Roman" w:hAnsi="Times New Roman" w:cs="Times New Roman"/>
          <w:sz w:val="28"/>
          <w:szCs w:val="28"/>
          <w:lang w:eastAsia="ru-RU"/>
        </w:rPr>
        <w:t xml:space="preserve">От налогоплательщика требуется только формирование чека по каждому поступлению  вида деятельности, </w:t>
      </w:r>
      <w:r w:rsidR="004445C7">
        <w:rPr>
          <w:rFonts w:ascii="Times New Roman" w:eastAsia="Times New Roman" w:hAnsi="Times New Roman" w:cs="Times New Roman"/>
          <w:sz w:val="28"/>
          <w:szCs w:val="28"/>
          <w:lang w:eastAsia="ru-RU"/>
        </w:rPr>
        <w:t>облагаемых</w:t>
      </w:r>
      <w:r w:rsidRPr="00EF35E2">
        <w:rPr>
          <w:rFonts w:ascii="Times New Roman" w:eastAsia="Times New Roman" w:hAnsi="Times New Roman" w:cs="Times New Roman"/>
          <w:sz w:val="28"/>
          <w:szCs w:val="28"/>
          <w:lang w:eastAsia="ru-RU"/>
        </w:rPr>
        <w:t xml:space="preserve"> налогом на профессиональный доход.</w:t>
      </w:r>
    </w:p>
    <w:p w:rsidR="00EF35E2" w:rsidRDefault="00691BE9" w:rsidP="00EF35E2">
      <w:pPr>
        <w:shd w:val="clear" w:color="auto" w:fill="FFFFFF"/>
        <w:spacing w:after="450" w:line="240" w:lineRule="auto"/>
        <w:rPr>
          <w:rFonts w:ascii="Arial" w:eastAsia="Times New Roman" w:hAnsi="Arial" w:cs="Arial"/>
          <w:color w:val="405965"/>
          <w:sz w:val="24"/>
          <w:szCs w:val="24"/>
          <w:lang w:eastAsia="ru-RU"/>
        </w:rPr>
      </w:pPr>
      <w:r w:rsidRPr="00691BE9">
        <w:rPr>
          <w:rFonts w:ascii="Arial" w:eastAsia="Times New Roman" w:hAnsi="Arial" w:cs="Arial"/>
          <w:color w:val="405965"/>
          <w:sz w:val="24"/>
          <w:szCs w:val="24"/>
          <w:lang w:eastAsia="ru-RU"/>
        </w:rPr>
        <w:t> </w:t>
      </w:r>
    </w:p>
    <w:p w:rsidR="00691BE9" w:rsidRPr="00EF35E2" w:rsidRDefault="00EF35E2" w:rsidP="00EF35E2">
      <w:pPr>
        <w:shd w:val="clear" w:color="auto" w:fill="FFFFFF"/>
        <w:spacing w:after="450" w:line="240" w:lineRule="auto"/>
        <w:jc w:val="center"/>
        <w:rPr>
          <w:rFonts w:ascii="Times New Roman" w:hAnsi="Times New Roman" w:cs="Times New Roman"/>
          <w:b/>
          <w:bCs/>
          <w:color w:val="444444"/>
          <w:sz w:val="28"/>
          <w:szCs w:val="28"/>
        </w:rPr>
      </w:pPr>
      <w:r w:rsidRPr="00EF35E2">
        <w:rPr>
          <w:rFonts w:ascii="Times New Roman" w:eastAsia="Times New Roman" w:hAnsi="Times New Roman" w:cs="Times New Roman"/>
          <w:b/>
          <w:color w:val="405965"/>
          <w:sz w:val="28"/>
          <w:szCs w:val="28"/>
          <w:lang w:eastAsia="ru-RU"/>
        </w:rPr>
        <w:t>Имеется ли обязанность</w:t>
      </w:r>
      <w:r w:rsidR="00691BE9" w:rsidRPr="00EF35E2">
        <w:rPr>
          <w:rFonts w:ascii="Times New Roman" w:hAnsi="Times New Roman" w:cs="Times New Roman"/>
          <w:b/>
          <w:bCs/>
          <w:color w:val="444444"/>
          <w:sz w:val="28"/>
          <w:szCs w:val="28"/>
        </w:rPr>
        <w:t xml:space="preserve"> у </w:t>
      </w:r>
      <w:proofErr w:type="spellStart"/>
      <w:r w:rsidR="00691BE9" w:rsidRPr="00EF35E2">
        <w:rPr>
          <w:rFonts w:ascii="Times New Roman" w:hAnsi="Times New Roman" w:cs="Times New Roman"/>
          <w:b/>
          <w:bCs/>
          <w:color w:val="444444"/>
          <w:sz w:val="28"/>
          <w:szCs w:val="28"/>
        </w:rPr>
        <w:t>самозанятых</w:t>
      </w:r>
      <w:proofErr w:type="spellEnd"/>
      <w:r w:rsidR="00691BE9" w:rsidRPr="00EF35E2">
        <w:rPr>
          <w:rFonts w:ascii="Times New Roman" w:hAnsi="Times New Roman" w:cs="Times New Roman"/>
          <w:b/>
          <w:bCs/>
          <w:color w:val="444444"/>
          <w:sz w:val="28"/>
          <w:szCs w:val="28"/>
        </w:rPr>
        <w:t xml:space="preserve"> </w:t>
      </w:r>
      <w:r w:rsidRPr="00EF35E2">
        <w:rPr>
          <w:rFonts w:ascii="Times New Roman" w:hAnsi="Times New Roman" w:cs="Times New Roman"/>
          <w:b/>
          <w:bCs/>
          <w:color w:val="444444"/>
          <w:sz w:val="28"/>
          <w:szCs w:val="28"/>
        </w:rPr>
        <w:t xml:space="preserve">по уплате </w:t>
      </w:r>
      <w:r>
        <w:rPr>
          <w:rFonts w:ascii="Times New Roman" w:hAnsi="Times New Roman" w:cs="Times New Roman"/>
          <w:b/>
          <w:bCs/>
          <w:color w:val="444444"/>
          <w:sz w:val="28"/>
          <w:szCs w:val="28"/>
        </w:rPr>
        <w:t xml:space="preserve"> обязательных </w:t>
      </w:r>
      <w:r w:rsidRPr="00EF35E2">
        <w:rPr>
          <w:rFonts w:ascii="Times New Roman" w:hAnsi="Times New Roman" w:cs="Times New Roman"/>
          <w:b/>
          <w:bCs/>
          <w:color w:val="444444"/>
          <w:sz w:val="28"/>
          <w:szCs w:val="28"/>
        </w:rPr>
        <w:t xml:space="preserve">страховых </w:t>
      </w:r>
      <w:r>
        <w:rPr>
          <w:rFonts w:ascii="Times New Roman" w:hAnsi="Times New Roman" w:cs="Times New Roman"/>
          <w:b/>
          <w:bCs/>
          <w:color w:val="444444"/>
          <w:sz w:val="28"/>
          <w:szCs w:val="28"/>
        </w:rPr>
        <w:t>взносов на пенсионное страхование</w:t>
      </w:r>
      <w:r w:rsidR="00691BE9" w:rsidRPr="00EF35E2">
        <w:rPr>
          <w:rFonts w:ascii="Times New Roman" w:hAnsi="Times New Roman" w:cs="Times New Roman"/>
          <w:b/>
          <w:bCs/>
          <w:color w:val="444444"/>
          <w:sz w:val="28"/>
          <w:szCs w:val="28"/>
        </w:rPr>
        <w:t>?</w:t>
      </w:r>
    </w:p>
    <w:p w:rsidR="00691BE9" w:rsidRPr="00021F58" w:rsidRDefault="00691BE9" w:rsidP="00021F58">
      <w:pPr>
        <w:shd w:val="clear" w:color="auto" w:fill="FFFFFF"/>
        <w:spacing w:after="120" w:line="240" w:lineRule="auto"/>
        <w:ind w:firstLine="709"/>
        <w:jc w:val="both"/>
        <w:rPr>
          <w:rFonts w:ascii="Times New Roman" w:eastAsia="Times New Roman" w:hAnsi="Times New Roman" w:cs="Times New Roman"/>
          <w:sz w:val="28"/>
          <w:szCs w:val="28"/>
          <w:lang w:eastAsia="ru-RU"/>
        </w:rPr>
      </w:pPr>
      <w:r w:rsidRPr="00021F58">
        <w:rPr>
          <w:rFonts w:ascii="Times New Roman" w:eastAsia="Times New Roman" w:hAnsi="Times New Roman" w:cs="Times New Roman"/>
          <w:sz w:val="28"/>
          <w:szCs w:val="28"/>
          <w:lang w:eastAsia="ru-RU"/>
        </w:rPr>
        <w:t xml:space="preserve">Налог на профессиональный доход не предполагает уплату обязательных страховых взносов на пенсионное страхование. Нет ни фиксированного, ни минимального размера взносов. Поэтому и период работы в качестве </w:t>
      </w:r>
      <w:proofErr w:type="spellStart"/>
      <w:r w:rsidRPr="00021F58">
        <w:rPr>
          <w:rFonts w:ascii="Times New Roman" w:eastAsia="Times New Roman" w:hAnsi="Times New Roman" w:cs="Times New Roman"/>
          <w:sz w:val="28"/>
          <w:szCs w:val="28"/>
          <w:lang w:eastAsia="ru-RU"/>
        </w:rPr>
        <w:t>самозанятого</w:t>
      </w:r>
      <w:proofErr w:type="spellEnd"/>
      <w:r w:rsidRPr="00021F58">
        <w:rPr>
          <w:rFonts w:ascii="Times New Roman" w:eastAsia="Times New Roman" w:hAnsi="Times New Roman" w:cs="Times New Roman"/>
          <w:sz w:val="28"/>
          <w:szCs w:val="28"/>
          <w:lang w:eastAsia="ru-RU"/>
        </w:rPr>
        <w:t xml:space="preserve"> на специальном налоговом режиме не учитывается как трудовой стаж и не повлияет на назначение пенсии.</w:t>
      </w:r>
    </w:p>
    <w:p w:rsidR="00691BE9" w:rsidRPr="00021F58" w:rsidRDefault="00691BE9" w:rsidP="00021F58">
      <w:pPr>
        <w:shd w:val="clear" w:color="auto" w:fill="FFFFFF"/>
        <w:spacing w:after="120" w:line="240" w:lineRule="auto"/>
        <w:ind w:firstLine="709"/>
        <w:jc w:val="both"/>
        <w:rPr>
          <w:rFonts w:ascii="Times New Roman" w:eastAsia="Times New Roman" w:hAnsi="Times New Roman" w:cs="Times New Roman"/>
          <w:sz w:val="28"/>
          <w:szCs w:val="28"/>
          <w:lang w:eastAsia="ru-RU"/>
        </w:rPr>
      </w:pPr>
      <w:r w:rsidRPr="00021F58">
        <w:rPr>
          <w:rFonts w:ascii="Times New Roman" w:eastAsia="Times New Roman" w:hAnsi="Times New Roman" w:cs="Times New Roman"/>
          <w:sz w:val="28"/>
          <w:szCs w:val="28"/>
          <w:lang w:eastAsia="ru-RU"/>
        </w:rPr>
        <w:t xml:space="preserve">Также можно добровольно уплачивать страховые взносы на пенсионное страхование. В этом случае период, за который уплачены такие взносы, будет учтен при определении стажа для назначения пенсии. </w:t>
      </w:r>
    </w:p>
    <w:p w:rsidR="00691BE9" w:rsidRPr="00691BE9" w:rsidRDefault="00972695" w:rsidP="00021F58">
      <w:pPr>
        <w:shd w:val="clear" w:color="auto" w:fill="EEEEEE"/>
        <w:spacing w:line="300" w:lineRule="atLeast"/>
        <w:jc w:val="center"/>
        <w:rPr>
          <w:rFonts w:ascii="Arial" w:hAnsi="Arial" w:cs="Arial"/>
          <w:b/>
          <w:bCs/>
          <w:color w:val="444444"/>
          <w:sz w:val="24"/>
          <w:szCs w:val="24"/>
        </w:rPr>
      </w:pPr>
      <w:r>
        <w:rPr>
          <w:rFonts w:ascii="Arial" w:hAnsi="Arial" w:cs="Arial"/>
          <w:b/>
          <w:bCs/>
          <w:color w:val="444444"/>
        </w:rPr>
        <w:t>Можно ли на этом режиме получать деньги от компаний?</w:t>
      </w:r>
    </w:p>
    <w:p w:rsidR="00691BE9" w:rsidRPr="00021F58" w:rsidRDefault="00972695" w:rsidP="00021F58">
      <w:pPr>
        <w:shd w:val="clear" w:color="auto" w:fill="EEEEEE"/>
        <w:spacing w:line="300" w:lineRule="atLeast"/>
        <w:jc w:val="both"/>
        <w:rPr>
          <w:rFonts w:ascii="Times New Roman" w:hAnsi="Times New Roman" w:cs="Times New Roman"/>
          <w:b/>
          <w:bCs/>
          <w:sz w:val="28"/>
          <w:szCs w:val="28"/>
        </w:rPr>
      </w:pPr>
      <w:r>
        <w:rPr>
          <w:rFonts w:ascii="Arial" w:hAnsi="Arial" w:cs="Arial"/>
          <w:color w:val="405965"/>
          <w:shd w:val="clear" w:color="auto" w:fill="FFFFFF"/>
        </w:rPr>
        <w:lastRenderedPageBreak/>
        <w:tab/>
      </w:r>
      <w:r w:rsidRPr="00021F58">
        <w:rPr>
          <w:rFonts w:ascii="Times New Roman" w:hAnsi="Times New Roman" w:cs="Times New Roman"/>
          <w:sz w:val="28"/>
          <w:szCs w:val="28"/>
          <w:shd w:val="clear" w:color="auto" w:fill="FFFFFF"/>
        </w:rPr>
        <w:t>Д</w:t>
      </w:r>
      <w:r w:rsidR="00691BE9" w:rsidRPr="00021F58">
        <w:rPr>
          <w:rFonts w:ascii="Times New Roman" w:hAnsi="Times New Roman" w:cs="Times New Roman"/>
          <w:sz w:val="28"/>
          <w:szCs w:val="28"/>
          <w:shd w:val="clear" w:color="auto" w:fill="FFFFFF"/>
        </w:rPr>
        <w:t>а, доход можно получать не только от физических лиц, но и от юридических лиц и индивидуальных предпринимателей. Ставка налога на профессиональный доход при этом составит 6%.</w:t>
      </w:r>
    </w:p>
    <w:p w:rsidR="00691BE9" w:rsidRPr="00021F58" w:rsidRDefault="00691BE9" w:rsidP="00021F58">
      <w:pPr>
        <w:shd w:val="clear" w:color="auto" w:fill="EEEEEE"/>
        <w:spacing w:line="300" w:lineRule="atLeast"/>
        <w:jc w:val="center"/>
        <w:rPr>
          <w:rFonts w:ascii="Times New Roman" w:hAnsi="Times New Roman" w:cs="Times New Roman"/>
          <w:b/>
          <w:bCs/>
          <w:color w:val="444444"/>
          <w:sz w:val="28"/>
          <w:szCs w:val="28"/>
        </w:rPr>
      </w:pPr>
      <w:r w:rsidRPr="00021F58">
        <w:rPr>
          <w:rFonts w:ascii="Times New Roman" w:hAnsi="Times New Roman" w:cs="Times New Roman"/>
          <w:b/>
          <w:bCs/>
          <w:color w:val="444444"/>
          <w:sz w:val="28"/>
          <w:szCs w:val="28"/>
        </w:rPr>
        <w:t>Налог на профессиональный доход придется платить со всех поступлений на счет?</w:t>
      </w:r>
    </w:p>
    <w:p w:rsidR="00972695" w:rsidRPr="00021F58" w:rsidRDefault="00972695" w:rsidP="00972695">
      <w:pPr>
        <w:shd w:val="clear" w:color="auto" w:fill="FFFFFF"/>
        <w:spacing w:after="0" w:line="240" w:lineRule="auto"/>
        <w:jc w:val="both"/>
        <w:rPr>
          <w:rFonts w:ascii="Times New Roman" w:eastAsia="Times New Roman" w:hAnsi="Times New Roman" w:cs="Times New Roman"/>
          <w:sz w:val="28"/>
          <w:szCs w:val="28"/>
          <w:lang w:eastAsia="ru-RU"/>
        </w:rPr>
      </w:pPr>
      <w:r>
        <w:rPr>
          <w:rFonts w:ascii="Arial" w:eastAsia="Times New Roman" w:hAnsi="Arial" w:cs="Arial"/>
          <w:color w:val="405965"/>
          <w:sz w:val="24"/>
          <w:szCs w:val="24"/>
          <w:lang w:eastAsia="ru-RU"/>
        </w:rPr>
        <w:tab/>
      </w:r>
      <w:r w:rsidR="00691BE9" w:rsidRPr="00021F58">
        <w:rPr>
          <w:rFonts w:ascii="Times New Roman" w:eastAsia="Times New Roman" w:hAnsi="Times New Roman" w:cs="Times New Roman"/>
          <w:sz w:val="28"/>
          <w:szCs w:val="28"/>
          <w:lang w:eastAsia="ru-RU"/>
        </w:rPr>
        <w:t xml:space="preserve">Нет, налогом на профессиональный доход облагаются только те доходы, которые являются объектом налогообложения по закону и отражены при формировании чеков в приложении «Мой налог». </w:t>
      </w:r>
    </w:p>
    <w:p w:rsidR="00691BE9" w:rsidRPr="00021F58" w:rsidRDefault="00972695" w:rsidP="00972695">
      <w:pPr>
        <w:shd w:val="clear" w:color="auto" w:fill="FFFFFF"/>
        <w:spacing w:after="0" w:line="240" w:lineRule="auto"/>
        <w:jc w:val="both"/>
        <w:rPr>
          <w:rFonts w:ascii="Times New Roman" w:eastAsia="Times New Roman" w:hAnsi="Times New Roman" w:cs="Times New Roman"/>
          <w:sz w:val="28"/>
          <w:szCs w:val="28"/>
          <w:lang w:eastAsia="ru-RU"/>
        </w:rPr>
      </w:pPr>
      <w:r w:rsidRPr="00021F58">
        <w:rPr>
          <w:rFonts w:ascii="Times New Roman" w:eastAsia="Times New Roman" w:hAnsi="Times New Roman" w:cs="Times New Roman"/>
          <w:sz w:val="28"/>
          <w:szCs w:val="28"/>
          <w:lang w:eastAsia="ru-RU"/>
        </w:rPr>
        <w:tab/>
      </w:r>
      <w:r w:rsidR="00691BE9" w:rsidRPr="00021F58">
        <w:rPr>
          <w:rFonts w:ascii="Times New Roman" w:eastAsia="Times New Roman" w:hAnsi="Times New Roman" w:cs="Times New Roman"/>
          <w:sz w:val="28"/>
          <w:szCs w:val="28"/>
          <w:lang w:eastAsia="ru-RU"/>
        </w:rPr>
        <w:t>Специальный налоговый режим не предусматривает начисление налога на все поступления на счета и карты.</w:t>
      </w:r>
    </w:p>
    <w:p w:rsidR="00691BE9" w:rsidRPr="00021F58" w:rsidRDefault="00972695" w:rsidP="00972695">
      <w:pPr>
        <w:shd w:val="clear" w:color="auto" w:fill="FFFFFF"/>
        <w:spacing w:after="0" w:line="240" w:lineRule="auto"/>
        <w:jc w:val="both"/>
        <w:rPr>
          <w:rFonts w:ascii="Times New Roman" w:eastAsia="Times New Roman" w:hAnsi="Times New Roman" w:cs="Times New Roman"/>
          <w:sz w:val="28"/>
          <w:szCs w:val="28"/>
          <w:lang w:eastAsia="ru-RU"/>
        </w:rPr>
      </w:pPr>
      <w:r w:rsidRPr="00021F58">
        <w:rPr>
          <w:rFonts w:ascii="Times New Roman" w:eastAsia="Times New Roman" w:hAnsi="Times New Roman" w:cs="Times New Roman"/>
          <w:sz w:val="28"/>
          <w:szCs w:val="28"/>
          <w:lang w:eastAsia="ru-RU"/>
        </w:rPr>
        <w:tab/>
      </w:r>
      <w:r w:rsidR="00691BE9" w:rsidRPr="00021F58">
        <w:rPr>
          <w:rFonts w:ascii="Times New Roman" w:eastAsia="Times New Roman" w:hAnsi="Times New Roman" w:cs="Times New Roman"/>
          <w:sz w:val="28"/>
          <w:szCs w:val="28"/>
          <w:lang w:eastAsia="ru-RU"/>
        </w:rPr>
        <w:t>Если на счет поступили деньги в качестве подарка или это возврат займа, такие поступления вообще не облагаются налогом. И тем более это не объект налогообложения для налога на профессиональный доход. То же относится и к заработной плате: она облагается НДФЛ у работодателя, а платить с этих поступлений налог на профессиональный доход повторно не придется.</w:t>
      </w:r>
    </w:p>
    <w:p w:rsidR="00691BE9" w:rsidRDefault="00691BE9" w:rsidP="00691BE9">
      <w:pPr>
        <w:shd w:val="clear" w:color="auto" w:fill="EEEEEE"/>
        <w:spacing w:line="300" w:lineRule="atLeast"/>
        <w:rPr>
          <w:rFonts w:ascii="Arial" w:hAnsi="Arial" w:cs="Arial"/>
          <w:b/>
          <w:bCs/>
          <w:color w:val="444444"/>
        </w:rPr>
      </w:pPr>
    </w:p>
    <w:p w:rsidR="00691BE9" w:rsidRPr="00021F58" w:rsidRDefault="00691BE9" w:rsidP="00972695">
      <w:pPr>
        <w:shd w:val="clear" w:color="auto" w:fill="EEEEEE"/>
        <w:spacing w:line="300" w:lineRule="atLeast"/>
        <w:jc w:val="center"/>
        <w:rPr>
          <w:rFonts w:ascii="Times New Roman" w:hAnsi="Times New Roman" w:cs="Times New Roman"/>
          <w:b/>
          <w:bCs/>
          <w:sz w:val="28"/>
          <w:szCs w:val="28"/>
        </w:rPr>
      </w:pPr>
      <w:r w:rsidRPr="00021F58">
        <w:rPr>
          <w:rFonts w:ascii="Times New Roman" w:hAnsi="Times New Roman" w:cs="Times New Roman"/>
          <w:b/>
          <w:bCs/>
          <w:sz w:val="28"/>
          <w:szCs w:val="28"/>
        </w:rPr>
        <w:t>Можно ли принимать деньги от клиентов наличными?</w:t>
      </w:r>
    </w:p>
    <w:p w:rsidR="00691BE9" w:rsidRPr="00021F58" w:rsidRDefault="00972695" w:rsidP="00972695">
      <w:pPr>
        <w:shd w:val="clear" w:color="auto" w:fill="EEEEEE"/>
        <w:spacing w:line="300" w:lineRule="atLeast"/>
        <w:jc w:val="both"/>
        <w:rPr>
          <w:rFonts w:ascii="Times New Roman" w:hAnsi="Times New Roman" w:cs="Times New Roman"/>
          <w:b/>
          <w:bCs/>
          <w:sz w:val="28"/>
          <w:szCs w:val="28"/>
        </w:rPr>
      </w:pPr>
      <w:r w:rsidRPr="00021F58">
        <w:rPr>
          <w:rFonts w:ascii="Times New Roman" w:hAnsi="Times New Roman" w:cs="Times New Roman"/>
          <w:sz w:val="28"/>
          <w:szCs w:val="28"/>
          <w:shd w:val="clear" w:color="auto" w:fill="FFFFFF"/>
        </w:rPr>
        <w:tab/>
      </w:r>
      <w:r w:rsidR="00691BE9" w:rsidRPr="00021F58">
        <w:rPr>
          <w:rFonts w:ascii="Times New Roman" w:hAnsi="Times New Roman" w:cs="Times New Roman"/>
          <w:sz w:val="28"/>
          <w:szCs w:val="28"/>
          <w:shd w:val="clear" w:color="auto" w:fill="FFFFFF"/>
        </w:rPr>
        <w:t>Да, можно. Ограничения по способу приема денег от клиентов и покупателей нет. Они могут поступать на карту, счет в банке, через платежные системы или наличными.</w:t>
      </w:r>
    </w:p>
    <w:p w:rsidR="00691BE9" w:rsidRDefault="00972695" w:rsidP="00972695">
      <w:pPr>
        <w:shd w:val="clear" w:color="auto" w:fill="EEEEEE"/>
        <w:spacing w:after="0" w:line="240" w:lineRule="auto"/>
        <w:rPr>
          <w:rFonts w:ascii="Times New Roman" w:hAnsi="Times New Roman" w:cs="Times New Roman"/>
          <w:b/>
          <w:bCs/>
          <w:color w:val="444444"/>
          <w:sz w:val="28"/>
          <w:szCs w:val="28"/>
        </w:rPr>
      </w:pPr>
      <w:r>
        <w:rPr>
          <w:rFonts w:ascii="Arial" w:hAnsi="Arial" w:cs="Arial"/>
          <w:b/>
          <w:bCs/>
          <w:color w:val="444444"/>
        </w:rPr>
        <w:tab/>
      </w:r>
      <w:r w:rsidR="00691BE9" w:rsidRPr="00972695">
        <w:rPr>
          <w:rFonts w:ascii="Times New Roman" w:hAnsi="Times New Roman" w:cs="Times New Roman"/>
          <w:b/>
          <w:bCs/>
          <w:color w:val="444444"/>
          <w:sz w:val="28"/>
          <w:szCs w:val="28"/>
        </w:rPr>
        <w:t>Как определить место ведения деятельности?</w:t>
      </w:r>
    </w:p>
    <w:p w:rsidR="00972695" w:rsidRPr="00972695" w:rsidRDefault="00972695" w:rsidP="00972695">
      <w:pPr>
        <w:shd w:val="clear" w:color="auto" w:fill="EEEEEE"/>
        <w:spacing w:after="0" w:line="240" w:lineRule="auto"/>
        <w:rPr>
          <w:rFonts w:ascii="Times New Roman" w:hAnsi="Times New Roman" w:cs="Times New Roman"/>
          <w:b/>
          <w:bCs/>
          <w:color w:val="444444"/>
          <w:sz w:val="28"/>
          <w:szCs w:val="28"/>
        </w:rPr>
      </w:pPr>
    </w:p>
    <w:p w:rsidR="00691BE9" w:rsidRPr="00021F58" w:rsidRDefault="00972695" w:rsidP="00972695">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405965"/>
          <w:sz w:val="28"/>
          <w:szCs w:val="28"/>
          <w:lang w:eastAsia="ru-RU"/>
        </w:rPr>
        <w:tab/>
      </w:r>
      <w:r w:rsidR="00691BE9" w:rsidRPr="00021F58">
        <w:rPr>
          <w:rFonts w:ascii="Times New Roman" w:eastAsia="Times New Roman" w:hAnsi="Times New Roman" w:cs="Times New Roman"/>
          <w:sz w:val="28"/>
          <w:szCs w:val="28"/>
          <w:lang w:eastAsia="ru-RU"/>
        </w:rPr>
        <w:t xml:space="preserve">Место ведения деятельности </w:t>
      </w:r>
      <w:proofErr w:type="spellStart"/>
      <w:r w:rsidR="00691BE9" w:rsidRPr="00021F58">
        <w:rPr>
          <w:rFonts w:ascii="Times New Roman" w:eastAsia="Times New Roman" w:hAnsi="Times New Roman" w:cs="Times New Roman"/>
          <w:sz w:val="28"/>
          <w:szCs w:val="28"/>
          <w:lang w:eastAsia="ru-RU"/>
        </w:rPr>
        <w:t>самозанятый</w:t>
      </w:r>
      <w:proofErr w:type="spellEnd"/>
      <w:r w:rsidR="00691BE9" w:rsidRPr="00021F58">
        <w:rPr>
          <w:rFonts w:ascii="Times New Roman" w:eastAsia="Times New Roman" w:hAnsi="Times New Roman" w:cs="Times New Roman"/>
          <w:sz w:val="28"/>
          <w:szCs w:val="28"/>
          <w:lang w:eastAsia="ru-RU"/>
        </w:rPr>
        <w:t xml:space="preserve"> определяет самостоятельно. Регион нужно указать при регистрации. В период проведения эксперимента это может быть Москва, Московская область, Калужская область и Республика Татарстан.</w:t>
      </w:r>
    </w:p>
    <w:p w:rsidR="00691BE9" w:rsidRPr="00021F58" w:rsidRDefault="00972695" w:rsidP="00972695">
      <w:pPr>
        <w:shd w:val="clear" w:color="auto" w:fill="FFFFFF"/>
        <w:spacing w:after="0" w:line="240" w:lineRule="auto"/>
        <w:jc w:val="both"/>
        <w:rPr>
          <w:rFonts w:ascii="Times New Roman" w:eastAsia="Times New Roman" w:hAnsi="Times New Roman" w:cs="Times New Roman"/>
          <w:b/>
          <w:sz w:val="28"/>
          <w:szCs w:val="28"/>
          <w:lang w:eastAsia="ru-RU"/>
        </w:rPr>
      </w:pPr>
      <w:r w:rsidRPr="00021F58">
        <w:rPr>
          <w:rFonts w:ascii="Times New Roman" w:eastAsia="Times New Roman" w:hAnsi="Times New Roman" w:cs="Times New Roman"/>
          <w:sz w:val="28"/>
          <w:szCs w:val="28"/>
          <w:lang w:eastAsia="ru-RU"/>
        </w:rPr>
        <w:tab/>
      </w:r>
      <w:r w:rsidR="00691BE9" w:rsidRPr="00021F58">
        <w:rPr>
          <w:rFonts w:ascii="Times New Roman" w:eastAsia="Times New Roman" w:hAnsi="Times New Roman" w:cs="Times New Roman"/>
          <w:sz w:val="28"/>
          <w:szCs w:val="28"/>
          <w:lang w:eastAsia="ru-RU"/>
        </w:rPr>
        <w:t xml:space="preserve">Можно работать в нескольких регионах. Это не запрещено и не будет причиной для отказа в регистрации. Главное, выбрать один из регионов проведения эксперимента. </w:t>
      </w:r>
      <w:r w:rsidR="00691BE9" w:rsidRPr="00021F58">
        <w:rPr>
          <w:rFonts w:ascii="Times New Roman" w:eastAsia="Times New Roman" w:hAnsi="Times New Roman" w:cs="Times New Roman"/>
          <w:b/>
          <w:sz w:val="28"/>
          <w:szCs w:val="28"/>
          <w:lang w:eastAsia="ru-RU"/>
        </w:rPr>
        <w:t>Регистрироваться нужно только в одном регионе. Менять регион можно не чаще одного раза в год.</w:t>
      </w:r>
    </w:p>
    <w:p w:rsidR="00691BE9" w:rsidRDefault="00691BE9" w:rsidP="00691BE9">
      <w:pPr>
        <w:shd w:val="clear" w:color="auto" w:fill="EEEEEE"/>
        <w:spacing w:line="300" w:lineRule="atLeast"/>
        <w:rPr>
          <w:rFonts w:ascii="Arial" w:hAnsi="Arial" w:cs="Arial"/>
          <w:b/>
          <w:bCs/>
          <w:color w:val="444444"/>
        </w:rPr>
      </w:pPr>
    </w:p>
    <w:p w:rsidR="00691BE9" w:rsidRPr="00021F58" w:rsidRDefault="00691BE9" w:rsidP="00972695">
      <w:pPr>
        <w:shd w:val="clear" w:color="auto" w:fill="EEEEEE"/>
        <w:spacing w:line="300" w:lineRule="atLeast"/>
        <w:jc w:val="center"/>
        <w:rPr>
          <w:rFonts w:ascii="Times New Roman" w:hAnsi="Times New Roman" w:cs="Times New Roman"/>
          <w:b/>
          <w:bCs/>
          <w:sz w:val="28"/>
          <w:szCs w:val="28"/>
        </w:rPr>
      </w:pPr>
      <w:r w:rsidRPr="00021F58">
        <w:rPr>
          <w:rFonts w:ascii="Times New Roman" w:hAnsi="Times New Roman" w:cs="Times New Roman"/>
          <w:b/>
          <w:bCs/>
          <w:sz w:val="28"/>
          <w:szCs w:val="28"/>
        </w:rPr>
        <w:t xml:space="preserve">Допускается ли использовать </w:t>
      </w:r>
      <w:proofErr w:type="spellStart"/>
      <w:r w:rsidRPr="00021F58">
        <w:rPr>
          <w:rFonts w:ascii="Times New Roman" w:hAnsi="Times New Roman" w:cs="Times New Roman"/>
          <w:b/>
          <w:bCs/>
          <w:sz w:val="28"/>
          <w:szCs w:val="28"/>
        </w:rPr>
        <w:t>спецрежим</w:t>
      </w:r>
      <w:proofErr w:type="spellEnd"/>
      <w:r w:rsidRPr="00021F58">
        <w:rPr>
          <w:rFonts w:ascii="Times New Roman" w:hAnsi="Times New Roman" w:cs="Times New Roman"/>
          <w:b/>
          <w:bCs/>
          <w:sz w:val="28"/>
          <w:szCs w:val="28"/>
        </w:rPr>
        <w:t xml:space="preserve"> при работе через интернет?</w:t>
      </w:r>
    </w:p>
    <w:p w:rsidR="00691BE9" w:rsidRPr="00021F58" w:rsidRDefault="00972695" w:rsidP="00972695">
      <w:pPr>
        <w:shd w:val="clear" w:color="auto" w:fill="EEEEEE"/>
        <w:spacing w:line="300" w:lineRule="atLeast"/>
        <w:jc w:val="both"/>
        <w:rPr>
          <w:rFonts w:ascii="Times New Roman" w:hAnsi="Times New Roman" w:cs="Times New Roman"/>
          <w:b/>
          <w:bCs/>
          <w:sz w:val="28"/>
          <w:szCs w:val="28"/>
        </w:rPr>
      </w:pPr>
      <w:r w:rsidRPr="00021F58">
        <w:rPr>
          <w:rFonts w:ascii="Times New Roman" w:hAnsi="Times New Roman" w:cs="Times New Roman"/>
          <w:sz w:val="28"/>
          <w:szCs w:val="28"/>
          <w:shd w:val="clear" w:color="auto" w:fill="FFFFFF"/>
        </w:rPr>
        <w:tab/>
      </w:r>
      <w:r w:rsidR="00691BE9" w:rsidRPr="00021F58">
        <w:rPr>
          <w:rFonts w:ascii="Times New Roman" w:hAnsi="Times New Roman" w:cs="Times New Roman"/>
          <w:sz w:val="28"/>
          <w:szCs w:val="28"/>
          <w:shd w:val="clear" w:color="auto" w:fill="FFFFFF"/>
        </w:rPr>
        <w:t>Да, специальный налоговый режим можно применять при удаленной работе. Например, можно искать клиентов самостоятельно, получать заказы из социальных сетей, работать на электронных площадках, продавать услуги по подписке, консультировать. При этом должны соблюдаться основные условия применения специального налогового режима, а на каждое поступление необходимо сформировать чек и отправить его плательщику.</w:t>
      </w:r>
    </w:p>
    <w:p w:rsidR="00972695" w:rsidRPr="00021F58" w:rsidRDefault="00691BE9" w:rsidP="00972695">
      <w:pPr>
        <w:shd w:val="clear" w:color="auto" w:fill="EEEEEE"/>
        <w:spacing w:after="0" w:line="240" w:lineRule="auto"/>
        <w:ind w:firstLine="709"/>
        <w:jc w:val="center"/>
        <w:rPr>
          <w:rFonts w:ascii="Times New Roman" w:hAnsi="Times New Roman" w:cs="Times New Roman"/>
          <w:b/>
          <w:bCs/>
          <w:sz w:val="28"/>
          <w:szCs w:val="28"/>
        </w:rPr>
      </w:pPr>
      <w:r w:rsidRPr="00021F58">
        <w:rPr>
          <w:rFonts w:ascii="Times New Roman" w:hAnsi="Times New Roman" w:cs="Times New Roman"/>
          <w:b/>
          <w:bCs/>
          <w:sz w:val="28"/>
          <w:szCs w:val="28"/>
        </w:rPr>
        <w:t xml:space="preserve">Может ли ИП совмещать этот </w:t>
      </w:r>
      <w:proofErr w:type="spellStart"/>
      <w:r w:rsidRPr="00021F58">
        <w:rPr>
          <w:rFonts w:ascii="Times New Roman" w:hAnsi="Times New Roman" w:cs="Times New Roman"/>
          <w:b/>
          <w:bCs/>
          <w:sz w:val="28"/>
          <w:szCs w:val="28"/>
        </w:rPr>
        <w:t>спецрежим</w:t>
      </w:r>
      <w:proofErr w:type="spellEnd"/>
      <w:r w:rsidRPr="00021F58">
        <w:rPr>
          <w:rFonts w:ascii="Times New Roman" w:hAnsi="Times New Roman" w:cs="Times New Roman"/>
          <w:b/>
          <w:bCs/>
          <w:sz w:val="28"/>
          <w:szCs w:val="28"/>
        </w:rPr>
        <w:t xml:space="preserve"> </w:t>
      </w:r>
    </w:p>
    <w:p w:rsidR="00691BE9" w:rsidRPr="00021F58" w:rsidRDefault="00691BE9" w:rsidP="00972695">
      <w:pPr>
        <w:shd w:val="clear" w:color="auto" w:fill="EEEEEE"/>
        <w:spacing w:after="0" w:line="240" w:lineRule="auto"/>
        <w:ind w:firstLine="709"/>
        <w:jc w:val="center"/>
        <w:rPr>
          <w:rFonts w:ascii="Times New Roman" w:hAnsi="Times New Roman" w:cs="Times New Roman"/>
          <w:b/>
          <w:bCs/>
          <w:sz w:val="28"/>
          <w:szCs w:val="28"/>
        </w:rPr>
      </w:pPr>
      <w:r w:rsidRPr="00021F58">
        <w:rPr>
          <w:rFonts w:ascii="Times New Roman" w:hAnsi="Times New Roman" w:cs="Times New Roman"/>
          <w:b/>
          <w:bCs/>
          <w:sz w:val="28"/>
          <w:szCs w:val="28"/>
        </w:rPr>
        <w:t>с упрощенной системой налогообложения?</w:t>
      </w:r>
    </w:p>
    <w:p w:rsidR="00972695" w:rsidRPr="00021F58" w:rsidRDefault="00972695" w:rsidP="00972695">
      <w:pPr>
        <w:shd w:val="clear" w:color="auto" w:fill="EEEEEE"/>
        <w:spacing w:after="0" w:line="240" w:lineRule="auto"/>
        <w:ind w:firstLine="709"/>
        <w:jc w:val="center"/>
        <w:rPr>
          <w:rFonts w:ascii="Times New Roman" w:hAnsi="Times New Roman" w:cs="Times New Roman"/>
          <w:b/>
          <w:bCs/>
          <w:sz w:val="28"/>
          <w:szCs w:val="28"/>
        </w:rPr>
      </w:pPr>
    </w:p>
    <w:p w:rsidR="00691BE9" w:rsidRPr="00021F58" w:rsidRDefault="001B01D6" w:rsidP="00021F58">
      <w:pPr>
        <w:shd w:val="clear" w:color="auto" w:fill="FFFFFF"/>
        <w:spacing w:after="0" w:line="240" w:lineRule="auto"/>
        <w:jc w:val="both"/>
        <w:rPr>
          <w:rFonts w:ascii="Times New Roman" w:eastAsia="Times New Roman" w:hAnsi="Times New Roman" w:cs="Times New Roman"/>
          <w:sz w:val="28"/>
          <w:szCs w:val="28"/>
          <w:lang w:eastAsia="ru-RU"/>
        </w:rPr>
      </w:pPr>
      <w:r w:rsidRPr="00021F58">
        <w:rPr>
          <w:rFonts w:ascii="Times New Roman" w:eastAsia="Times New Roman" w:hAnsi="Times New Roman" w:cs="Times New Roman"/>
          <w:sz w:val="28"/>
          <w:szCs w:val="28"/>
          <w:lang w:eastAsia="ru-RU"/>
        </w:rPr>
        <w:tab/>
      </w:r>
      <w:r w:rsidR="00691BE9" w:rsidRPr="00021F58">
        <w:rPr>
          <w:rFonts w:ascii="Times New Roman" w:eastAsia="Times New Roman" w:hAnsi="Times New Roman" w:cs="Times New Roman"/>
          <w:sz w:val="28"/>
          <w:szCs w:val="28"/>
          <w:lang w:eastAsia="ru-RU"/>
        </w:rPr>
        <w:t xml:space="preserve">Нет, совмещать разные </w:t>
      </w:r>
      <w:proofErr w:type="spellStart"/>
      <w:r w:rsidR="00691BE9" w:rsidRPr="00021F58">
        <w:rPr>
          <w:rFonts w:ascii="Times New Roman" w:eastAsia="Times New Roman" w:hAnsi="Times New Roman" w:cs="Times New Roman"/>
          <w:sz w:val="28"/>
          <w:szCs w:val="28"/>
          <w:lang w:eastAsia="ru-RU"/>
        </w:rPr>
        <w:t>спецрежимы</w:t>
      </w:r>
      <w:proofErr w:type="spellEnd"/>
      <w:r w:rsidR="00691BE9" w:rsidRPr="00021F58">
        <w:rPr>
          <w:rFonts w:ascii="Times New Roman" w:eastAsia="Times New Roman" w:hAnsi="Times New Roman" w:cs="Times New Roman"/>
          <w:sz w:val="28"/>
          <w:szCs w:val="28"/>
          <w:lang w:eastAsia="ru-RU"/>
        </w:rPr>
        <w:t xml:space="preserve"> нельзя, даже по разным видам деятельности. При применении упрощенной системы налогообложения нельзя </w:t>
      </w:r>
      <w:r w:rsidR="00691BE9" w:rsidRPr="00021F58">
        <w:rPr>
          <w:rFonts w:ascii="Times New Roman" w:eastAsia="Times New Roman" w:hAnsi="Times New Roman" w:cs="Times New Roman"/>
          <w:sz w:val="28"/>
          <w:szCs w:val="28"/>
          <w:lang w:eastAsia="ru-RU"/>
        </w:rPr>
        <w:lastRenderedPageBreak/>
        <w:t xml:space="preserve">зарегистрироваться в качестве плательщика налога на профессиональный доход. Придется отказаться от упрощенной системы налогообложения или другого применяемого </w:t>
      </w:r>
      <w:proofErr w:type="spellStart"/>
      <w:r w:rsidR="00691BE9" w:rsidRPr="00021F58">
        <w:rPr>
          <w:rFonts w:ascii="Times New Roman" w:eastAsia="Times New Roman" w:hAnsi="Times New Roman" w:cs="Times New Roman"/>
          <w:sz w:val="28"/>
          <w:szCs w:val="28"/>
          <w:lang w:eastAsia="ru-RU"/>
        </w:rPr>
        <w:t>спецрежима</w:t>
      </w:r>
      <w:proofErr w:type="spellEnd"/>
      <w:r w:rsidR="00691BE9" w:rsidRPr="00021F58">
        <w:rPr>
          <w:rFonts w:ascii="Times New Roman" w:eastAsia="Times New Roman" w:hAnsi="Times New Roman" w:cs="Times New Roman"/>
          <w:sz w:val="28"/>
          <w:szCs w:val="28"/>
          <w:lang w:eastAsia="ru-RU"/>
        </w:rPr>
        <w:t xml:space="preserve">. На это есть один месяц с момента регистрации в качестве </w:t>
      </w:r>
      <w:proofErr w:type="spellStart"/>
      <w:r w:rsidR="00691BE9" w:rsidRPr="00021F58">
        <w:rPr>
          <w:rFonts w:ascii="Times New Roman" w:eastAsia="Times New Roman" w:hAnsi="Times New Roman" w:cs="Times New Roman"/>
          <w:sz w:val="28"/>
          <w:szCs w:val="28"/>
          <w:lang w:eastAsia="ru-RU"/>
        </w:rPr>
        <w:t>самозанятого</w:t>
      </w:r>
      <w:proofErr w:type="spellEnd"/>
      <w:r w:rsidR="00691BE9" w:rsidRPr="00021F58">
        <w:rPr>
          <w:rFonts w:ascii="Times New Roman" w:eastAsia="Times New Roman" w:hAnsi="Times New Roman" w:cs="Times New Roman"/>
          <w:sz w:val="28"/>
          <w:szCs w:val="28"/>
          <w:lang w:eastAsia="ru-RU"/>
        </w:rPr>
        <w:t xml:space="preserve">. В противном случае регистрация ИП в качестве </w:t>
      </w:r>
      <w:proofErr w:type="spellStart"/>
      <w:r w:rsidR="00691BE9" w:rsidRPr="00021F58">
        <w:rPr>
          <w:rFonts w:ascii="Times New Roman" w:eastAsia="Times New Roman" w:hAnsi="Times New Roman" w:cs="Times New Roman"/>
          <w:sz w:val="28"/>
          <w:szCs w:val="28"/>
          <w:lang w:eastAsia="ru-RU"/>
        </w:rPr>
        <w:t>самозанятого</w:t>
      </w:r>
      <w:proofErr w:type="spellEnd"/>
      <w:r w:rsidR="00691BE9" w:rsidRPr="00021F58">
        <w:rPr>
          <w:rFonts w:ascii="Times New Roman" w:eastAsia="Times New Roman" w:hAnsi="Times New Roman" w:cs="Times New Roman"/>
          <w:sz w:val="28"/>
          <w:szCs w:val="28"/>
          <w:lang w:eastAsia="ru-RU"/>
        </w:rPr>
        <w:t xml:space="preserve"> будет аннулирована.</w:t>
      </w:r>
    </w:p>
    <w:p w:rsidR="00021F58" w:rsidRDefault="001B01D6" w:rsidP="00021F58">
      <w:pPr>
        <w:shd w:val="clear" w:color="auto" w:fill="FFFFFF"/>
        <w:spacing w:after="0" w:line="240" w:lineRule="auto"/>
        <w:jc w:val="both"/>
        <w:rPr>
          <w:rFonts w:ascii="Times New Roman" w:eastAsia="Times New Roman" w:hAnsi="Times New Roman" w:cs="Times New Roman"/>
          <w:sz w:val="28"/>
          <w:szCs w:val="28"/>
          <w:lang w:eastAsia="ru-RU"/>
        </w:rPr>
      </w:pPr>
      <w:r w:rsidRPr="00021F58">
        <w:rPr>
          <w:rFonts w:ascii="Times New Roman" w:eastAsia="Times New Roman" w:hAnsi="Times New Roman" w:cs="Times New Roman"/>
          <w:sz w:val="28"/>
          <w:szCs w:val="28"/>
          <w:lang w:eastAsia="ru-RU"/>
        </w:rPr>
        <w:tab/>
      </w:r>
      <w:r w:rsidR="00691BE9" w:rsidRPr="00021F58">
        <w:rPr>
          <w:rFonts w:ascii="Times New Roman" w:eastAsia="Times New Roman" w:hAnsi="Times New Roman" w:cs="Times New Roman"/>
          <w:sz w:val="28"/>
          <w:szCs w:val="28"/>
          <w:lang w:eastAsia="ru-RU"/>
        </w:rPr>
        <w:t xml:space="preserve">Если индивидуальный предприниматель ведет деятельность, которая облагается налогом по упрощенной системе налогообложения, он не сможет платить налог на профессиональный доход по другим видам деятельности — в том числе, тем доходам, которые получает как физическое лицо. </w:t>
      </w:r>
    </w:p>
    <w:p w:rsidR="00691BE9" w:rsidRPr="00021F58" w:rsidRDefault="00021F58" w:rsidP="00021F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91BE9" w:rsidRPr="00021F58">
        <w:rPr>
          <w:rFonts w:ascii="Times New Roman" w:eastAsia="Times New Roman" w:hAnsi="Times New Roman" w:cs="Times New Roman"/>
          <w:sz w:val="28"/>
          <w:szCs w:val="28"/>
          <w:lang w:eastAsia="ru-RU"/>
        </w:rPr>
        <w:t xml:space="preserve">Например, нельзя заниматься торговлей и платить единый налог на вмененный доход и одновременно сдавать квартиру и платить с этих доходов 4% в качестве </w:t>
      </w:r>
      <w:proofErr w:type="spellStart"/>
      <w:r w:rsidR="00691BE9" w:rsidRPr="00021F58">
        <w:rPr>
          <w:rFonts w:ascii="Times New Roman" w:eastAsia="Times New Roman" w:hAnsi="Times New Roman" w:cs="Times New Roman"/>
          <w:sz w:val="28"/>
          <w:szCs w:val="28"/>
          <w:lang w:eastAsia="ru-RU"/>
        </w:rPr>
        <w:t>самозанятого</w:t>
      </w:r>
      <w:proofErr w:type="spellEnd"/>
      <w:r w:rsidR="00691BE9" w:rsidRPr="00021F58">
        <w:rPr>
          <w:rFonts w:ascii="Times New Roman" w:eastAsia="Times New Roman" w:hAnsi="Times New Roman" w:cs="Times New Roman"/>
          <w:sz w:val="28"/>
          <w:szCs w:val="28"/>
          <w:lang w:eastAsia="ru-RU"/>
        </w:rPr>
        <w:t>.</w:t>
      </w:r>
    </w:p>
    <w:p w:rsidR="00691BE9" w:rsidRPr="00021F58" w:rsidRDefault="00691BE9" w:rsidP="00691BE9">
      <w:pPr>
        <w:shd w:val="clear" w:color="auto" w:fill="EEEEEE"/>
        <w:spacing w:line="300" w:lineRule="atLeast"/>
        <w:rPr>
          <w:rFonts w:ascii="Times New Roman" w:hAnsi="Times New Roman" w:cs="Times New Roman"/>
          <w:b/>
          <w:bCs/>
          <w:sz w:val="28"/>
          <w:szCs w:val="28"/>
        </w:rPr>
      </w:pPr>
    </w:p>
    <w:p w:rsidR="001B01D6" w:rsidRPr="00021F58" w:rsidRDefault="00691BE9" w:rsidP="00021F58">
      <w:pPr>
        <w:shd w:val="clear" w:color="auto" w:fill="EEEEEE"/>
        <w:spacing w:after="0" w:line="240" w:lineRule="auto"/>
        <w:jc w:val="center"/>
        <w:rPr>
          <w:rFonts w:ascii="Times New Roman" w:hAnsi="Times New Roman" w:cs="Times New Roman"/>
          <w:b/>
          <w:bCs/>
          <w:sz w:val="28"/>
          <w:szCs w:val="28"/>
        </w:rPr>
      </w:pPr>
      <w:r w:rsidRPr="00021F58">
        <w:rPr>
          <w:rFonts w:ascii="Times New Roman" w:hAnsi="Times New Roman" w:cs="Times New Roman"/>
          <w:b/>
          <w:bCs/>
          <w:sz w:val="28"/>
          <w:szCs w:val="28"/>
        </w:rPr>
        <w:t xml:space="preserve">Допустимо ли совмещение трудового договора и </w:t>
      </w:r>
    </w:p>
    <w:p w:rsidR="00691BE9" w:rsidRPr="00021F58" w:rsidRDefault="00691BE9" w:rsidP="00021F58">
      <w:pPr>
        <w:shd w:val="clear" w:color="auto" w:fill="EEEEEE"/>
        <w:spacing w:after="0" w:line="240" w:lineRule="auto"/>
        <w:jc w:val="center"/>
        <w:rPr>
          <w:rFonts w:ascii="Times New Roman" w:hAnsi="Times New Roman" w:cs="Times New Roman"/>
          <w:b/>
          <w:bCs/>
          <w:sz w:val="28"/>
          <w:szCs w:val="28"/>
        </w:rPr>
      </w:pPr>
      <w:r w:rsidRPr="00021F58">
        <w:rPr>
          <w:rFonts w:ascii="Times New Roman" w:hAnsi="Times New Roman" w:cs="Times New Roman"/>
          <w:b/>
          <w:bCs/>
          <w:sz w:val="28"/>
          <w:szCs w:val="28"/>
        </w:rPr>
        <w:t xml:space="preserve">подработки в качестве </w:t>
      </w:r>
      <w:proofErr w:type="spellStart"/>
      <w:r w:rsidRPr="00021F58">
        <w:rPr>
          <w:rFonts w:ascii="Times New Roman" w:hAnsi="Times New Roman" w:cs="Times New Roman"/>
          <w:b/>
          <w:bCs/>
          <w:sz w:val="28"/>
          <w:szCs w:val="28"/>
        </w:rPr>
        <w:t>самозанятого</w:t>
      </w:r>
      <w:proofErr w:type="spellEnd"/>
      <w:r w:rsidRPr="00021F58">
        <w:rPr>
          <w:rFonts w:ascii="Times New Roman" w:hAnsi="Times New Roman" w:cs="Times New Roman"/>
          <w:b/>
          <w:bCs/>
          <w:sz w:val="28"/>
          <w:szCs w:val="28"/>
        </w:rPr>
        <w:t>?</w:t>
      </w:r>
    </w:p>
    <w:p w:rsidR="00691BE9" w:rsidRPr="00021F58" w:rsidRDefault="00691BE9" w:rsidP="00021F5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1F58">
        <w:rPr>
          <w:rFonts w:ascii="Times New Roman" w:eastAsia="Times New Roman" w:hAnsi="Times New Roman" w:cs="Times New Roman"/>
          <w:sz w:val="28"/>
          <w:szCs w:val="28"/>
          <w:lang w:eastAsia="ru-RU"/>
        </w:rPr>
        <w:t xml:space="preserve">Да, можно получать заработную плату на основной работе и зарегистрироваться в качестве плательщика налога на профессиональный доход. Сумма доходов от работодателя не будет учитываться при расчете лимита для </w:t>
      </w:r>
      <w:proofErr w:type="spellStart"/>
      <w:r w:rsidRPr="00021F58">
        <w:rPr>
          <w:rFonts w:ascii="Times New Roman" w:eastAsia="Times New Roman" w:hAnsi="Times New Roman" w:cs="Times New Roman"/>
          <w:sz w:val="28"/>
          <w:szCs w:val="28"/>
          <w:lang w:eastAsia="ru-RU"/>
        </w:rPr>
        <w:t>спецрежима</w:t>
      </w:r>
      <w:proofErr w:type="spellEnd"/>
      <w:r w:rsidRPr="00021F58">
        <w:rPr>
          <w:rFonts w:ascii="Times New Roman" w:eastAsia="Times New Roman" w:hAnsi="Times New Roman" w:cs="Times New Roman"/>
          <w:sz w:val="28"/>
          <w:szCs w:val="28"/>
          <w:lang w:eastAsia="ru-RU"/>
        </w:rPr>
        <w:t>. Платить налог на профессиональный доход с заработной платы тоже не придется.</w:t>
      </w:r>
    </w:p>
    <w:p w:rsidR="00B950AB" w:rsidRPr="00021F58" w:rsidRDefault="00691BE9" w:rsidP="00021F5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1F58">
        <w:rPr>
          <w:rFonts w:ascii="Times New Roman" w:eastAsia="Times New Roman" w:hAnsi="Times New Roman" w:cs="Times New Roman"/>
          <w:sz w:val="28"/>
          <w:szCs w:val="28"/>
          <w:lang w:eastAsia="ru-RU"/>
        </w:rPr>
        <w:t xml:space="preserve">Например, можно иметь основную работу и сдавать квартиру, уплачивая налог с дохода от нанимателя по ставке 4%. </w:t>
      </w:r>
    </w:p>
    <w:p w:rsidR="00691BE9" w:rsidRPr="00021F58" w:rsidRDefault="00691BE9" w:rsidP="00021F5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1F58">
        <w:rPr>
          <w:rFonts w:ascii="Times New Roman" w:eastAsia="Times New Roman" w:hAnsi="Times New Roman" w:cs="Times New Roman"/>
          <w:sz w:val="28"/>
          <w:szCs w:val="28"/>
          <w:lang w:eastAsia="ru-RU"/>
        </w:rPr>
        <w:t>Или работать в кондитерской по трудовому договору и выпекать пирожные</w:t>
      </w:r>
      <w:r w:rsidR="00B950AB" w:rsidRPr="00021F58">
        <w:rPr>
          <w:rFonts w:ascii="Times New Roman" w:eastAsia="Times New Roman" w:hAnsi="Times New Roman" w:cs="Times New Roman"/>
          <w:sz w:val="28"/>
          <w:szCs w:val="28"/>
          <w:lang w:eastAsia="ru-RU"/>
        </w:rPr>
        <w:t xml:space="preserve"> дома </w:t>
      </w:r>
      <w:r w:rsidRPr="00021F58">
        <w:rPr>
          <w:rFonts w:ascii="Times New Roman" w:eastAsia="Times New Roman" w:hAnsi="Times New Roman" w:cs="Times New Roman"/>
          <w:sz w:val="28"/>
          <w:szCs w:val="28"/>
          <w:lang w:eastAsia="ru-RU"/>
        </w:rPr>
        <w:t xml:space="preserve"> на заказ в свободное от работы время — налог с дохода от такой подработки начисляется по ставке 4%. А лимит для расчета налога на профессиональный доход не зависит от размера заработной платы на основной работе.</w:t>
      </w:r>
    </w:p>
    <w:p w:rsidR="00691BE9" w:rsidRPr="00021F58" w:rsidRDefault="00691BE9" w:rsidP="00691BE9">
      <w:pPr>
        <w:shd w:val="clear" w:color="auto" w:fill="EEEEEE"/>
        <w:spacing w:line="300" w:lineRule="atLeast"/>
        <w:rPr>
          <w:rFonts w:ascii="Times New Roman" w:hAnsi="Times New Roman" w:cs="Times New Roman"/>
          <w:b/>
          <w:bCs/>
          <w:sz w:val="28"/>
          <w:szCs w:val="28"/>
        </w:rPr>
      </w:pPr>
    </w:p>
    <w:p w:rsidR="00691BE9" w:rsidRPr="00021F58" w:rsidRDefault="00691BE9" w:rsidP="00B950AB">
      <w:pPr>
        <w:shd w:val="clear" w:color="auto" w:fill="EEEEEE"/>
        <w:spacing w:line="300" w:lineRule="atLeast"/>
        <w:jc w:val="center"/>
        <w:rPr>
          <w:rFonts w:ascii="Times New Roman" w:hAnsi="Times New Roman" w:cs="Times New Roman"/>
          <w:b/>
          <w:bCs/>
          <w:sz w:val="28"/>
          <w:szCs w:val="28"/>
        </w:rPr>
      </w:pPr>
      <w:r w:rsidRPr="00021F58">
        <w:rPr>
          <w:rFonts w:ascii="Times New Roman" w:hAnsi="Times New Roman" w:cs="Times New Roman"/>
          <w:b/>
          <w:bCs/>
          <w:sz w:val="28"/>
          <w:szCs w:val="28"/>
        </w:rPr>
        <w:t xml:space="preserve">Как </w:t>
      </w:r>
      <w:proofErr w:type="spellStart"/>
      <w:r w:rsidRPr="00021F58">
        <w:rPr>
          <w:rFonts w:ascii="Times New Roman" w:hAnsi="Times New Roman" w:cs="Times New Roman"/>
          <w:b/>
          <w:bCs/>
          <w:sz w:val="28"/>
          <w:szCs w:val="28"/>
        </w:rPr>
        <w:t>самозанятый</w:t>
      </w:r>
      <w:proofErr w:type="spellEnd"/>
      <w:r w:rsidRPr="00021F58">
        <w:rPr>
          <w:rFonts w:ascii="Times New Roman" w:hAnsi="Times New Roman" w:cs="Times New Roman"/>
          <w:b/>
          <w:bCs/>
          <w:sz w:val="28"/>
          <w:szCs w:val="28"/>
        </w:rPr>
        <w:t xml:space="preserve"> может подтвердить доход от профессиональной деятельности?</w:t>
      </w:r>
    </w:p>
    <w:p w:rsidR="00691BE9" w:rsidRPr="00021F58" w:rsidRDefault="00B950AB" w:rsidP="00B950AB">
      <w:pPr>
        <w:shd w:val="clear" w:color="auto" w:fill="EEEEEE"/>
        <w:spacing w:line="300" w:lineRule="atLeast"/>
        <w:jc w:val="both"/>
        <w:rPr>
          <w:rFonts w:ascii="Times New Roman" w:hAnsi="Times New Roman" w:cs="Times New Roman"/>
          <w:b/>
          <w:bCs/>
          <w:sz w:val="28"/>
          <w:szCs w:val="28"/>
        </w:rPr>
      </w:pPr>
      <w:r w:rsidRPr="00021F58">
        <w:rPr>
          <w:rFonts w:ascii="Times New Roman" w:hAnsi="Times New Roman" w:cs="Times New Roman"/>
          <w:sz w:val="28"/>
          <w:szCs w:val="28"/>
          <w:shd w:val="clear" w:color="auto" w:fill="FFFFFF"/>
        </w:rPr>
        <w:tab/>
      </w:r>
      <w:r w:rsidR="00691BE9" w:rsidRPr="00021F58">
        <w:rPr>
          <w:rFonts w:ascii="Times New Roman" w:hAnsi="Times New Roman" w:cs="Times New Roman"/>
          <w:sz w:val="28"/>
          <w:szCs w:val="28"/>
          <w:shd w:val="clear" w:color="auto" w:fill="FFFFFF"/>
        </w:rPr>
        <w:t>В приложении можно будет сформировать справку, которая подтвердит доходы. Эту справку можно предоставить в банк при оформлении кредита или расчете пособий.</w:t>
      </w:r>
    </w:p>
    <w:p w:rsidR="00691BE9" w:rsidRPr="00021F58" w:rsidRDefault="00691BE9" w:rsidP="00021F58">
      <w:pPr>
        <w:shd w:val="clear" w:color="auto" w:fill="EEEEEE"/>
        <w:spacing w:line="300" w:lineRule="atLeast"/>
        <w:jc w:val="center"/>
        <w:rPr>
          <w:rFonts w:ascii="Times New Roman" w:hAnsi="Times New Roman" w:cs="Times New Roman"/>
          <w:b/>
          <w:bCs/>
          <w:sz w:val="28"/>
          <w:szCs w:val="28"/>
        </w:rPr>
      </w:pPr>
      <w:r w:rsidRPr="00021F58">
        <w:rPr>
          <w:rFonts w:ascii="Times New Roman" w:hAnsi="Times New Roman" w:cs="Times New Roman"/>
          <w:b/>
          <w:bCs/>
          <w:sz w:val="28"/>
          <w:szCs w:val="28"/>
        </w:rPr>
        <w:t xml:space="preserve">Что делать, если годовой доход превысил 2,4 </w:t>
      </w:r>
      <w:proofErr w:type="gramStart"/>
      <w:r w:rsidRPr="00021F58">
        <w:rPr>
          <w:rFonts w:ascii="Times New Roman" w:hAnsi="Times New Roman" w:cs="Times New Roman"/>
          <w:b/>
          <w:bCs/>
          <w:sz w:val="28"/>
          <w:szCs w:val="28"/>
        </w:rPr>
        <w:t>млн</w:t>
      </w:r>
      <w:proofErr w:type="gramEnd"/>
      <w:r w:rsidRPr="00021F58">
        <w:rPr>
          <w:rFonts w:ascii="Times New Roman" w:hAnsi="Times New Roman" w:cs="Times New Roman"/>
          <w:b/>
          <w:bCs/>
          <w:sz w:val="28"/>
          <w:szCs w:val="28"/>
        </w:rPr>
        <w:t xml:space="preserve"> рублей?</w:t>
      </w:r>
    </w:p>
    <w:p w:rsidR="00691BE9" w:rsidRPr="00021F58" w:rsidRDefault="00021F58" w:rsidP="00021F58">
      <w:pPr>
        <w:shd w:val="clear" w:color="auto" w:fill="EEEEEE"/>
        <w:spacing w:line="300" w:lineRule="atLeast"/>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ab/>
      </w:r>
      <w:r w:rsidR="00691BE9" w:rsidRPr="00021F58">
        <w:rPr>
          <w:rFonts w:ascii="Times New Roman" w:hAnsi="Times New Roman" w:cs="Times New Roman"/>
          <w:sz w:val="28"/>
          <w:szCs w:val="28"/>
          <w:shd w:val="clear" w:color="auto" w:fill="FFFFFF"/>
        </w:rPr>
        <w:t>В этом случае регистрация в качестве плательщика налога на профессиональный доход прекращается. Доходы, превышающие установленный лимит, будут облагаться по обычным ставкам: для физлица-резидента — по ставке 13%, для индивидуального предпринимателя — в зависимости от применяемой системы налогообложения.</w:t>
      </w:r>
    </w:p>
    <w:p w:rsidR="00021F58" w:rsidRDefault="00021F58" w:rsidP="00021F58">
      <w:pPr>
        <w:spacing w:after="0" w:line="240" w:lineRule="auto"/>
        <w:rPr>
          <w:rFonts w:ascii="Times New Roman" w:hAnsi="Times New Roman" w:cs="Times New Roman"/>
          <w:sz w:val="24"/>
          <w:szCs w:val="24"/>
        </w:rPr>
      </w:pPr>
      <w:r w:rsidRPr="00021F58">
        <w:rPr>
          <w:rFonts w:ascii="Times New Roman" w:hAnsi="Times New Roman" w:cs="Times New Roman"/>
          <w:sz w:val="24"/>
          <w:szCs w:val="24"/>
        </w:rPr>
        <w:t>Отдел работы с налогоплательщиками</w:t>
      </w:r>
      <w:r>
        <w:rPr>
          <w:rFonts w:ascii="Times New Roman" w:hAnsi="Times New Roman" w:cs="Times New Roman"/>
          <w:sz w:val="24"/>
          <w:szCs w:val="24"/>
        </w:rPr>
        <w:t xml:space="preserve"> </w:t>
      </w:r>
    </w:p>
    <w:p w:rsidR="00021F58" w:rsidRPr="00021F58" w:rsidRDefault="00021F58" w:rsidP="00021F5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МРИ</w:t>
      </w:r>
      <w:proofErr w:type="gramEnd"/>
      <w:r>
        <w:rPr>
          <w:rFonts w:ascii="Times New Roman" w:hAnsi="Times New Roman" w:cs="Times New Roman"/>
          <w:sz w:val="24"/>
          <w:szCs w:val="24"/>
        </w:rPr>
        <w:t xml:space="preserve"> ФНС России № 17 по Р</w:t>
      </w:r>
      <w:r w:rsidRPr="00021F58">
        <w:rPr>
          <w:rFonts w:ascii="Times New Roman" w:hAnsi="Times New Roman" w:cs="Times New Roman"/>
          <w:sz w:val="24"/>
          <w:szCs w:val="24"/>
        </w:rPr>
        <w:t>еспублике Татарстан.</w:t>
      </w:r>
    </w:p>
    <w:sectPr w:rsidR="00021F58" w:rsidRPr="00021F58" w:rsidSect="00CF3B1C">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71722"/>
    <w:multiLevelType w:val="multilevel"/>
    <w:tmpl w:val="44EE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E9"/>
    <w:rsid w:val="00021F58"/>
    <w:rsid w:val="000E7951"/>
    <w:rsid w:val="001B01D6"/>
    <w:rsid w:val="004445C7"/>
    <w:rsid w:val="00513E97"/>
    <w:rsid w:val="00691BE9"/>
    <w:rsid w:val="00972695"/>
    <w:rsid w:val="009B7D1E"/>
    <w:rsid w:val="009C6512"/>
    <w:rsid w:val="00A56CD6"/>
    <w:rsid w:val="00B950AB"/>
    <w:rsid w:val="00CF3B1C"/>
    <w:rsid w:val="00EF3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1B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691BE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B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1BE9"/>
    <w:rPr>
      <w:rFonts w:ascii="Tahoma" w:hAnsi="Tahoma" w:cs="Tahoma"/>
      <w:sz w:val="16"/>
      <w:szCs w:val="16"/>
    </w:rPr>
  </w:style>
  <w:style w:type="character" w:customStyle="1" w:styleId="20">
    <w:name w:val="Заголовок 2 Знак"/>
    <w:basedOn w:val="a0"/>
    <w:link w:val="2"/>
    <w:uiPriority w:val="9"/>
    <w:rsid w:val="00691BE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691BE9"/>
    <w:rPr>
      <w:rFonts w:ascii="Times New Roman" w:eastAsia="Times New Roman" w:hAnsi="Times New Roman" w:cs="Times New Roman"/>
      <w:b/>
      <w:bCs/>
      <w:sz w:val="20"/>
      <w:szCs w:val="20"/>
      <w:lang w:eastAsia="ru-RU"/>
    </w:rPr>
  </w:style>
  <w:style w:type="paragraph" w:styleId="a5">
    <w:name w:val="Normal (Web)"/>
    <w:basedOn w:val="a"/>
    <w:uiPriority w:val="99"/>
    <w:semiHidden/>
    <w:unhideWhenUsed/>
    <w:rsid w:val="00691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91BE9"/>
    <w:rPr>
      <w:color w:val="0000FF"/>
      <w:u w:val="single"/>
    </w:rPr>
  </w:style>
  <w:style w:type="character" w:customStyle="1" w:styleId="apple-converted-space">
    <w:name w:val="apple-converted-space"/>
    <w:basedOn w:val="a0"/>
    <w:rsid w:val="00691BE9"/>
  </w:style>
  <w:style w:type="paragraph" w:customStyle="1" w:styleId="NormalExport">
    <w:name w:val="Normal_Export"/>
    <w:basedOn w:val="a"/>
    <w:rsid w:val="00A56CD6"/>
    <w:pPr>
      <w:spacing w:after="0" w:line="240" w:lineRule="auto"/>
      <w:jc w:val="both"/>
    </w:pPr>
    <w:rPr>
      <w:rFonts w:ascii="Arial" w:eastAsia="Arial" w:hAnsi="Arial" w:cs="Arial"/>
      <w:color w:val="000000"/>
      <w:sz w:val="20"/>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1B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691BE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B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1BE9"/>
    <w:rPr>
      <w:rFonts w:ascii="Tahoma" w:hAnsi="Tahoma" w:cs="Tahoma"/>
      <w:sz w:val="16"/>
      <w:szCs w:val="16"/>
    </w:rPr>
  </w:style>
  <w:style w:type="character" w:customStyle="1" w:styleId="20">
    <w:name w:val="Заголовок 2 Знак"/>
    <w:basedOn w:val="a0"/>
    <w:link w:val="2"/>
    <w:uiPriority w:val="9"/>
    <w:rsid w:val="00691BE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691BE9"/>
    <w:rPr>
      <w:rFonts w:ascii="Times New Roman" w:eastAsia="Times New Roman" w:hAnsi="Times New Roman" w:cs="Times New Roman"/>
      <w:b/>
      <w:bCs/>
      <w:sz w:val="20"/>
      <w:szCs w:val="20"/>
      <w:lang w:eastAsia="ru-RU"/>
    </w:rPr>
  </w:style>
  <w:style w:type="paragraph" w:styleId="a5">
    <w:name w:val="Normal (Web)"/>
    <w:basedOn w:val="a"/>
    <w:uiPriority w:val="99"/>
    <w:semiHidden/>
    <w:unhideWhenUsed/>
    <w:rsid w:val="00691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91BE9"/>
    <w:rPr>
      <w:color w:val="0000FF"/>
      <w:u w:val="single"/>
    </w:rPr>
  </w:style>
  <w:style w:type="character" w:customStyle="1" w:styleId="apple-converted-space">
    <w:name w:val="apple-converted-space"/>
    <w:basedOn w:val="a0"/>
    <w:rsid w:val="00691BE9"/>
  </w:style>
  <w:style w:type="paragraph" w:customStyle="1" w:styleId="NormalExport">
    <w:name w:val="Normal_Export"/>
    <w:basedOn w:val="a"/>
    <w:rsid w:val="00A56CD6"/>
    <w:pPr>
      <w:spacing w:after="0" w:line="240" w:lineRule="auto"/>
      <w:jc w:val="both"/>
    </w:pPr>
    <w:rPr>
      <w:rFonts w:ascii="Arial" w:eastAsia="Arial" w:hAnsi="Arial" w:cs="Arial"/>
      <w:color w:val="000000"/>
      <w:sz w:val="20"/>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685">
      <w:bodyDiv w:val="1"/>
      <w:marLeft w:val="0"/>
      <w:marRight w:val="0"/>
      <w:marTop w:val="0"/>
      <w:marBottom w:val="0"/>
      <w:divBdr>
        <w:top w:val="none" w:sz="0" w:space="0" w:color="auto"/>
        <w:left w:val="none" w:sz="0" w:space="0" w:color="auto"/>
        <w:bottom w:val="none" w:sz="0" w:space="0" w:color="auto"/>
        <w:right w:val="none" w:sz="0" w:space="0" w:color="auto"/>
      </w:divBdr>
    </w:div>
    <w:div w:id="135219672">
      <w:bodyDiv w:val="1"/>
      <w:marLeft w:val="0"/>
      <w:marRight w:val="0"/>
      <w:marTop w:val="0"/>
      <w:marBottom w:val="0"/>
      <w:divBdr>
        <w:top w:val="none" w:sz="0" w:space="0" w:color="auto"/>
        <w:left w:val="none" w:sz="0" w:space="0" w:color="auto"/>
        <w:bottom w:val="none" w:sz="0" w:space="0" w:color="auto"/>
        <w:right w:val="none" w:sz="0" w:space="0" w:color="auto"/>
      </w:divBdr>
    </w:div>
    <w:div w:id="514147521">
      <w:bodyDiv w:val="1"/>
      <w:marLeft w:val="0"/>
      <w:marRight w:val="0"/>
      <w:marTop w:val="0"/>
      <w:marBottom w:val="0"/>
      <w:divBdr>
        <w:top w:val="none" w:sz="0" w:space="0" w:color="auto"/>
        <w:left w:val="none" w:sz="0" w:space="0" w:color="auto"/>
        <w:bottom w:val="none" w:sz="0" w:space="0" w:color="auto"/>
        <w:right w:val="none" w:sz="0" w:space="0" w:color="auto"/>
      </w:divBdr>
    </w:div>
    <w:div w:id="589194396">
      <w:bodyDiv w:val="1"/>
      <w:marLeft w:val="0"/>
      <w:marRight w:val="0"/>
      <w:marTop w:val="0"/>
      <w:marBottom w:val="0"/>
      <w:divBdr>
        <w:top w:val="none" w:sz="0" w:space="0" w:color="auto"/>
        <w:left w:val="none" w:sz="0" w:space="0" w:color="auto"/>
        <w:bottom w:val="none" w:sz="0" w:space="0" w:color="auto"/>
        <w:right w:val="none" w:sz="0" w:space="0" w:color="auto"/>
      </w:divBdr>
      <w:divsChild>
        <w:div w:id="800078651">
          <w:marLeft w:val="0"/>
          <w:marRight w:val="0"/>
          <w:marTop w:val="0"/>
          <w:marBottom w:val="300"/>
          <w:divBdr>
            <w:top w:val="none" w:sz="0" w:space="0" w:color="auto"/>
            <w:left w:val="none" w:sz="0" w:space="0" w:color="auto"/>
            <w:bottom w:val="none" w:sz="0" w:space="0" w:color="auto"/>
            <w:right w:val="none" w:sz="0" w:space="0" w:color="auto"/>
          </w:divBdr>
          <w:divsChild>
            <w:div w:id="1080980910">
              <w:marLeft w:val="0"/>
              <w:marRight w:val="0"/>
              <w:marTop w:val="0"/>
              <w:marBottom w:val="0"/>
              <w:divBdr>
                <w:top w:val="none" w:sz="0" w:space="0" w:color="auto"/>
                <w:left w:val="none" w:sz="0" w:space="0" w:color="auto"/>
                <w:bottom w:val="none" w:sz="0" w:space="0" w:color="auto"/>
                <w:right w:val="none" w:sz="0" w:space="0" w:color="auto"/>
              </w:divBdr>
            </w:div>
          </w:divsChild>
        </w:div>
        <w:div w:id="1148859145">
          <w:marLeft w:val="0"/>
          <w:marRight w:val="0"/>
          <w:marTop w:val="0"/>
          <w:marBottom w:val="300"/>
          <w:divBdr>
            <w:top w:val="none" w:sz="0" w:space="0" w:color="auto"/>
            <w:left w:val="none" w:sz="0" w:space="0" w:color="auto"/>
            <w:bottom w:val="none" w:sz="0" w:space="0" w:color="auto"/>
            <w:right w:val="none" w:sz="0" w:space="0" w:color="auto"/>
          </w:divBdr>
          <w:divsChild>
            <w:div w:id="1599559398">
              <w:marLeft w:val="0"/>
              <w:marRight w:val="0"/>
              <w:marTop w:val="0"/>
              <w:marBottom w:val="0"/>
              <w:divBdr>
                <w:top w:val="none" w:sz="0" w:space="0" w:color="auto"/>
                <w:left w:val="none" w:sz="0" w:space="0" w:color="auto"/>
                <w:bottom w:val="none" w:sz="0" w:space="0" w:color="auto"/>
                <w:right w:val="none" w:sz="0" w:space="0" w:color="auto"/>
              </w:divBdr>
            </w:div>
          </w:divsChild>
        </w:div>
        <w:div w:id="1377779532">
          <w:marLeft w:val="0"/>
          <w:marRight w:val="0"/>
          <w:marTop w:val="0"/>
          <w:marBottom w:val="300"/>
          <w:divBdr>
            <w:top w:val="none" w:sz="0" w:space="0" w:color="auto"/>
            <w:left w:val="none" w:sz="0" w:space="0" w:color="auto"/>
            <w:bottom w:val="none" w:sz="0" w:space="0" w:color="auto"/>
            <w:right w:val="none" w:sz="0" w:space="0" w:color="auto"/>
          </w:divBdr>
          <w:divsChild>
            <w:div w:id="2042320547">
              <w:marLeft w:val="0"/>
              <w:marRight w:val="0"/>
              <w:marTop w:val="0"/>
              <w:marBottom w:val="0"/>
              <w:divBdr>
                <w:top w:val="none" w:sz="0" w:space="0" w:color="auto"/>
                <w:left w:val="none" w:sz="0" w:space="0" w:color="auto"/>
                <w:bottom w:val="none" w:sz="0" w:space="0" w:color="auto"/>
                <w:right w:val="none" w:sz="0" w:space="0" w:color="auto"/>
              </w:divBdr>
            </w:div>
          </w:divsChild>
        </w:div>
        <w:div w:id="1438865027">
          <w:marLeft w:val="0"/>
          <w:marRight w:val="0"/>
          <w:marTop w:val="0"/>
          <w:marBottom w:val="300"/>
          <w:divBdr>
            <w:top w:val="none" w:sz="0" w:space="0" w:color="auto"/>
            <w:left w:val="none" w:sz="0" w:space="0" w:color="auto"/>
            <w:bottom w:val="none" w:sz="0" w:space="0" w:color="auto"/>
            <w:right w:val="none" w:sz="0" w:space="0" w:color="auto"/>
          </w:divBdr>
          <w:divsChild>
            <w:div w:id="1370226857">
              <w:marLeft w:val="0"/>
              <w:marRight w:val="0"/>
              <w:marTop w:val="0"/>
              <w:marBottom w:val="0"/>
              <w:divBdr>
                <w:top w:val="none" w:sz="0" w:space="0" w:color="auto"/>
                <w:left w:val="none" w:sz="0" w:space="0" w:color="auto"/>
                <w:bottom w:val="none" w:sz="0" w:space="0" w:color="auto"/>
                <w:right w:val="none" w:sz="0" w:space="0" w:color="auto"/>
              </w:divBdr>
            </w:div>
          </w:divsChild>
        </w:div>
        <w:div w:id="1287198111">
          <w:marLeft w:val="0"/>
          <w:marRight w:val="0"/>
          <w:marTop w:val="0"/>
          <w:marBottom w:val="300"/>
          <w:divBdr>
            <w:top w:val="none" w:sz="0" w:space="0" w:color="auto"/>
            <w:left w:val="none" w:sz="0" w:space="0" w:color="auto"/>
            <w:bottom w:val="none" w:sz="0" w:space="0" w:color="auto"/>
            <w:right w:val="none" w:sz="0" w:space="0" w:color="auto"/>
          </w:divBdr>
          <w:divsChild>
            <w:div w:id="2002611626">
              <w:marLeft w:val="0"/>
              <w:marRight w:val="0"/>
              <w:marTop w:val="0"/>
              <w:marBottom w:val="0"/>
              <w:divBdr>
                <w:top w:val="none" w:sz="0" w:space="0" w:color="auto"/>
                <w:left w:val="none" w:sz="0" w:space="0" w:color="auto"/>
                <w:bottom w:val="none" w:sz="0" w:space="0" w:color="auto"/>
                <w:right w:val="none" w:sz="0" w:space="0" w:color="auto"/>
              </w:divBdr>
            </w:div>
          </w:divsChild>
        </w:div>
        <w:div w:id="486632016">
          <w:marLeft w:val="0"/>
          <w:marRight w:val="0"/>
          <w:marTop w:val="0"/>
          <w:marBottom w:val="300"/>
          <w:divBdr>
            <w:top w:val="none" w:sz="0" w:space="0" w:color="auto"/>
            <w:left w:val="none" w:sz="0" w:space="0" w:color="auto"/>
            <w:bottom w:val="none" w:sz="0" w:space="0" w:color="auto"/>
            <w:right w:val="none" w:sz="0" w:space="0" w:color="auto"/>
          </w:divBdr>
          <w:divsChild>
            <w:div w:id="204295581">
              <w:marLeft w:val="0"/>
              <w:marRight w:val="0"/>
              <w:marTop w:val="0"/>
              <w:marBottom w:val="0"/>
              <w:divBdr>
                <w:top w:val="none" w:sz="0" w:space="0" w:color="auto"/>
                <w:left w:val="none" w:sz="0" w:space="0" w:color="auto"/>
                <w:bottom w:val="none" w:sz="0" w:space="0" w:color="auto"/>
                <w:right w:val="none" w:sz="0" w:space="0" w:color="auto"/>
              </w:divBdr>
            </w:div>
          </w:divsChild>
        </w:div>
        <w:div w:id="1261790653">
          <w:marLeft w:val="0"/>
          <w:marRight w:val="0"/>
          <w:marTop w:val="0"/>
          <w:marBottom w:val="300"/>
          <w:divBdr>
            <w:top w:val="none" w:sz="0" w:space="0" w:color="auto"/>
            <w:left w:val="none" w:sz="0" w:space="0" w:color="auto"/>
            <w:bottom w:val="none" w:sz="0" w:space="0" w:color="auto"/>
            <w:right w:val="none" w:sz="0" w:space="0" w:color="auto"/>
          </w:divBdr>
          <w:divsChild>
            <w:div w:id="495415696">
              <w:marLeft w:val="0"/>
              <w:marRight w:val="0"/>
              <w:marTop w:val="0"/>
              <w:marBottom w:val="0"/>
              <w:divBdr>
                <w:top w:val="none" w:sz="0" w:space="0" w:color="auto"/>
                <w:left w:val="none" w:sz="0" w:space="0" w:color="auto"/>
                <w:bottom w:val="none" w:sz="0" w:space="0" w:color="auto"/>
                <w:right w:val="none" w:sz="0" w:space="0" w:color="auto"/>
              </w:divBdr>
            </w:div>
          </w:divsChild>
        </w:div>
        <w:div w:id="1394159459">
          <w:marLeft w:val="0"/>
          <w:marRight w:val="0"/>
          <w:marTop w:val="0"/>
          <w:marBottom w:val="300"/>
          <w:divBdr>
            <w:top w:val="none" w:sz="0" w:space="0" w:color="auto"/>
            <w:left w:val="none" w:sz="0" w:space="0" w:color="auto"/>
            <w:bottom w:val="none" w:sz="0" w:space="0" w:color="auto"/>
            <w:right w:val="none" w:sz="0" w:space="0" w:color="auto"/>
          </w:divBdr>
          <w:divsChild>
            <w:div w:id="847523832">
              <w:marLeft w:val="0"/>
              <w:marRight w:val="0"/>
              <w:marTop w:val="0"/>
              <w:marBottom w:val="0"/>
              <w:divBdr>
                <w:top w:val="none" w:sz="0" w:space="0" w:color="auto"/>
                <w:left w:val="none" w:sz="0" w:space="0" w:color="auto"/>
                <w:bottom w:val="none" w:sz="0" w:space="0" w:color="auto"/>
                <w:right w:val="none" w:sz="0" w:space="0" w:color="auto"/>
              </w:divBdr>
            </w:div>
          </w:divsChild>
        </w:div>
        <w:div w:id="2136679218">
          <w:marLeft w:val="0"/>
          <w:marRight w:val="0"/>
          <w:marTop w:val="0"/>
          <w:marBottom w:val="300"/>
          <w:divBdr>
            <w:top w:val="none" w:sz="0" w:space="0" w:color="auto"/>
            <w:left w:val="none" w:sz="0" w:space="0" w:color="auto"/>
            <w:bottom w:val="none" w:sz="0" w:space="0" w:color="auto"/>
            <w:right w:val="none" w:sz="0" w:space="0" w:color="auto"/>
          </w:divBdr>
          <w:divsChild>
            <w:div w:id="2145810987">
              <w:marLeft w:val="0"/>
              <w:marRight w:val="0"/>
              <w:marTop w:val="0"/>
              <w:marBottom w:val="0"/>
              <w:divBdr>
                <w:top w:val="none" w:sz="0" w:space="0" w:color="auto"/>
                <w:left w:val="none" w:sz="0" w:space="0" w:color="auto"/>
                <w:bottom w:val="none" w:sz="0" w:space="0" w:color="auto"/>
                <w:right w:val="none" w:sz="0" w:space="0" w:color="auto"/>
              </w:divBdr>
            </w:div>
          </w:divsChild>
        </w:div>
        <w:div w:id="1091972556">
          <w:marLeft w:val="0"/>
          <w:marRight w:val="0"/>
          <w:marTop w:val="0"/>
          <w:marBottom w:val="300"/>
          <w:divBdr>
            <w:top w:val="none" w:sz="0" w:space="0" w:color="auto"/>
            <w:left w:val="none" w:sz="0" w:space="0" w:color="auto"/>
            <w:bottom w:val="none" w:sz="0" w:space="0" w:color="auto"/>
            <w:right w:val="none" w:sz="0" w:space="0" w:color="auto"/>
          </w:divBdr>
          <w:divsChild>
            <w:div w:id="1337422834">
              <w:marLeft w:val="0"/>
              <w:marRight w:val="0"/>
              <w:marTop w:val="0"/>
              <w:marBottom w:val="0"/>
              <w:divBdr>
                <w:top w:val="none" w:sz="0" w:space="0" w:color="auto"/>
                <w:left w:val="none" w:sz="0" w:space="0" w:color="auto"/>
                <w:bottom w:val="none" w:sz="0" w:space="0" w:color="auto"/>
                <w:right w:val="none" w:sz="0" w:space="0" w:color="auto"/>
              </w:divBdr>
            </w:div>
          </w:divsChild>
        </w:div>
        <w:div w:id="330254509">
          <w:marLeft w:val="0"/>
          <w:marRight w:val="0"/>
          <w:marTop w:val="0"/>
          <w:marBottom w:val="300"/>
          <w:divBdr>
            <w:top w:val="none" w:sz="0" w:space="0" w:color="auto"/>
            <w:left w:val="none" w:sz="0" w:space="0" w:color="auto"/>
            <w:bottom w:val="none" w:sz="0" w:space="0" w:color="auto"/>
            <w:right w:val="none" w:sz="0" w:space="0" w:color="auto"/>
          </w:divBdr>
          <w:divsChild>
            <w:div w:id="20250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5043">
      <w:bodyDiv w:val="1"/>
      <w:marLeft w:val="0"/>
      <w:marRight w:val="0"/>
      <w:marTop w:val="0"/>
      <w:marBottom w:val="0"/>
      <w:divBdr>
        <w:top w:val="none" w:sz="0" w:space="0" w:color="auto"/>
        <w:left w:val="none" w:sz="0" w:space="0" w:color="auto"/>
        <w:bottom w:val="none" w:sz="0" w:space="0" w:color="auto"/>
        <w:right w:val="none" w:sz="0" w:space="0" w:color="auto"/>
      </w:divBdr>
    </w:div>
    <w:div w:id="1278563841">
      <w:bodyDiv w:val="1"/>
      <w:marLeft w:val="0"/>
      <w:marRight w:val="0"/>
      <w:marTop w:val="0"/>
      <w:marBottom w:val="0"/>
      <w:divBdr>
        <w:top w:val="none" w:sz="0" w:space="0" w:color="auto"/>
        <w:left w:val="none" w:sz="0" w:space="0" w:color="auto"/>
        <w:bottom w:val="none" w:sz="0" w:space="0" w:color="auto"/>
        <w:right w:val="none" w:sz="0" w:space="0" w:color="auto"/>
      </w:divBdr>
    </w:div>
    <w:div w:id="1315524714">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961</Words>
  <Characters>5479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1689-00-049</cp:lastModifiedBy>
  <cp:revision>6</cp:revision>
  <cp:lastPrinted>2019-01-24T05:27:00Z</cp:lastPrinted>
  <dcterms:created xsi:type="dcterms:W3CDTF">2019-01-24T05:12:00Z</dcterms:created>
  <dcterms:modified xsi:type="dcterms:W3CDTF">2019-03-06T12:09:00Z</dcterms:modified>
</cp:coreProperties>
</file>