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E44" w:rsidRDefault="009A0E44" w:rsidP="002D474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7C55E5" w:rsidRDefault="007C55E5" w:rsidP="002D474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E1CBC" w:rsidRDefault="008E1CBC" w:rsidP="00660E1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b/>
          <w:noProof/>
          <w:lang w:eastAsia="ru-RU"/>
        </w:rPr>
        <w:drawing>
          <wp:inline distT="0" distB="0" distL="0" distR="0" wp14:anchorId="46B73BEA" wp14:editId="7E826BC0">
            <wp:extent cx="1200150" cy="1247775"/>
            <wp:effectExtent l="0" t="0" r="0" b="9525"/>
            <wp:docPr id="1" name="Рисунок 1" descr="Описание: C:\Documents and Settings\5000-01-269\Рабочий стол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C:\Documents and Settings\5000-01-269\Рабочий стол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E44" w:rsidRDefault="009A0E44" w:rsidP="00660E1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9A0E44" w:rsidRPr="008E1CBC" w:rsidRDefault="009A0E44" w:rsidP="00660E1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8E1CBC" w:rsidRPr="00660E17" w:rsidRDefault="008E1CBC" w:rsidP="008E1CBC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660E17">
        <w:rPr>
          <w:rFonts w:ascii="Times New Roman" w:hAnsi="Times New Roman"/>
          <w:b/>
          <w:sz w:val="32"/>
          <w:szCs w:val="32"/>
        </w:rPr>
        <w:t xml:space="preserve"> День открытых дверей для налогоплательщиков – физических лиц </w:t>
      </w:r>
    </w:p>
    <w:p w:rsidR="00660E17" w:rsidRDefault="00660E17" w:rsidP="008E1CB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E1CBC" w:rsidRPr="00660E17" w:rsidRDefault="008E1CBC" w:rsidP="008E1CBC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 w:rsidRPr="00660E17">
        <w:rPr>
          <w:rFonts w:ascii="Times New Roman" w:hAnsi="Times New Roman"/>
          <w:b/>
          <w:sz w:val="32"/>
          <w:szCs w:val="32"/>
        </w:rPr>
        <w:t>25 октября 2019 года</w:t>
      </w:r>
      <w:r w:rsidRPr="00660E17">
        <w:rPr>
          <w:rFonts w:ascii="Times New Roman" w:hAnsi="Times New Roman"/>
          <w:sz w:val="32"/>
          <w:szCs w:val="32"/>
        </w:rPr>
        <w:t>.</w:t>
      </w:r>
    </w:p>
    <w:p w:rsidR="00660E17" w:rsidRPr="008E1CBC" w:rsidRDefault="00660E17" w:rsidP="008E1CB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E1CBC" w:rsidRPr="008E1CBC" w:rsidRDefault="008E1CBC" w:rsidP="008E1CB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E1CBC">
        <w:rPr>
          <w:rFonts w:ascii="Times New Roman" w:hAnsi="Times New Roman"/>
          <w:sz w:val="28"/>
          <w:szCs w:val="28"/>
        </w:rPr>
        <w:t xml:space="preserve">Режим работы операционного зала:  </w:t>
      </w:r>
      <w:r w:rsidRPr="0029749B">
        <w:rPr>
          <w:rFonts w:ascii="Times New Roman" w:hAnsi="Times New Roman"/>
          <w:b/>
          <w:sz w:val="28"/>
          <w:szCs w:val="28"/>
        </w:rPr>
        <w:t>с 08.00 до 18.00</w:t>
      </w:r>
      <w:r w:rsidRPr="008E1CBC">
        <w:rPr>
          <w:rFonts w:ascii="Times New Roman" w:hAnsi="Times New Roman"/>
          <w:sz w:val="28"/>
          <w:szCs w:val="28"/>
        </w:rPr>
        <w:t xml:space="preserve"> (без перерыва на обед)</w:t>
      </w:r>
    </w:p>
    <w:p w:rsidR="008E1CBC" w:rsidRPr="008E1CBC" w:rsidRDefault="008E1CBC" w:rsidP="008E1C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CBC">
        <w:rPr>
          <w:rFonts w:ascii="Times New Roman" w:hAnsi="Times New Roman"/>
          <w:sz w:val="28"/>
          <w:szCs w:val="28"/>
        </w:rPr>
        <w:t>В рамках данного мероприятия все желающие смогут больше узнать о порядке исполнения налоговых уведомлений по имущественным налогам и налогу на доходы физических лиц.</w:t>
      </w:r>
      <w:r w:rsidRPr="008E1CBC">
        <w:rPr>
          <w:rFonts w:ascii="Times New Roman" w:hAnsi="Times New Roman"/>
          <w:sz w:val="28"/>
          <w:szCs w:val="28"/>
        </w:rPr>
        <w:tab/>
        <w:t>Специалисты налоговой инспекции подробно расскажут о том, кто должен уплачивать налоги, в какие сроки, какие ставки и льготы применяются в конкретном муниципальном образовании, а также ответят на другие вопросы граждан по теме налогообложения.</w:t>
      </w:r>
    </w:p>
    <w:p w:rsidR="0029749B" w:rsidRDefault="008E1CBC" w:rsidP="00297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CBC">
        <w:rPr>
          <w:rFonts w:ascii="Times New Roman" w:hAnsi="Times New Roman"/>
          <w:sz w:val="28"/>
          <w:szCs w:val="28"/>
        </w:rPr>
        <w:t xml:space="preserve">Все желающие смогут пройти процедуру регистрации в </w:t>
      </w:r>
      <w:proofErr w:type="gramStart"/>
      <w:r w:rsidRPr="008E1CBC">
        <w:rPr>
          <w:rFonts w:ascii="Times New Roman" w:hAnsi="Times New Roman"/>
          <w:sz w:val="28"/>
          <w:szCs w:val="28"/>
        </w:rPr>
        <w:t>интернет-сервисе</w:t>
      </w:r>
      <w:proofErr w:type="gramEnd"/>
      <w:r w:rsidRPr="008E1CBC">
        <w:rPr>
          <w:rFonts w:ascii="Times New Roman" w:hAnsi="Times New Roman"/>
          <w:sz w:val="28"/>
          <w:szCs w:val="28"/>
        </w:rPr>
        <w:t xml:space="preserve"> ФНС России «Личный кабинет налогоплательщиков для физических лиц». При себе необходимо иметь док</w:t>
      </w:r>
      <w:r w:rsidR="0029749B">
        <w:rPr>
          <w:rFonts w:ascii="Times New Roman" w:hAnsi="Times New Roman"/>
          <w:sz w:val="28"/>
          <w:szCs w:val="28"/>
        </w:rPr>
        <w:t>умент, удостоверяющий личность.</w:t>
      </w:r>
    </w:p>
    <w:p w:rsidR="00431357" w:rsidRPr="0029749B" w:rsidRDefault="00431357" w:rsidP="0029749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9749B">
        <w:rPr>
          <w:rFonts w:ascii="Times New Roman" w:hAnsi="Times New Roman" w:cs="Times New Roman"/>
          <w:b/>
          <w:sz w:val="28"/>
          <w:szCs w:val="28"/>
        </w:rPr>
        <w:t xml:space="preserve">А теперь перейдем к «неприятной» части нашего информационного материала. Что грозит тем, кто не оплатит налоги в установленный срок? </w:t>
      </w:r>
    </w:p>
    <w:p w:rsidR="002D474B" w:rsidRPr="008E1CBC" w:rsidRDefault="00B937E4" w:rsidP="008E1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CBC">
        <w:rPr>
          <w:rFonts w:ascii="Times New Roman" w:hAnsi="Times New Roman" w:cs="Times New Roman"/>
          <w:b/>
          <w:sz w:val="28"/>
          <w:szCs w:val="28"/>
        </w:rPr>
        <w:t>Напоминаем</w:t>
      </w:r>
      <w:r w:rsidRPr="008E1CBC">
        <w:rPr>
          <w:rFonts w:ascii="Times New Roman" w:hAnsi="Times New Roman" w:cs="Times New Roman"/>
          <w:sz w:val="28"/>
          <w:szCs w:val="28"/>
        </w:rPr>
        <w:t>: с</w:t>
      </w:r>
      <w:r w:rsidR="002D474B" w:rsidRPr="008E1CBC">
        <w:rPr>
          <w:rFonts w:ascii="Times New Roman" w:hAnsi="Times New Roman" w:cs="Times New Roman"/>
          <w:sz w:val="28"/>
          <w:szCs w:val="28"/>
        </w:rPr>
        <w:t>умма налога, не уплаченная в установленный срок, признается недоимкой. На сумму недоимки за каждый календарный день просрочки уплаты налога начисляются пени. Недоимка и пени могут быть взысканы налоговым органом в установленном порядке.</w:t>
      </w:r>
    </w:p>
    <w:p w:rsidR="002D474B" w:rsidRPr="008E1CBC" w:rsidRDefault="00CC7620" w:rsidP="008E1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CBC">
        <w:rPr>
          <w:rFonts w:ascii="Times New Roman" w:hAnsi="Times New Roman" w:cs="Times New Roman"/>
          <w:sz w:val="28"/>
          <w:szCs w:val="28"/>
        </w:rPr>
        <w:t>Порядок</w:t>
      </w:r>
      <w:r w:rsidR="002D474B" w:rsidRPr="008E1CBC">
        <w:rPr>
          <w:rFonts w:ascii="Times New Roman" w:hAnsi="Times New Roman" w:cs="Times New Roman"/>
          <w:sz w:val="28"/>
          <w:szCs w:val="28"/>
        </w:rPr>
        <w:t xml:space="preserve"> взыскания недоимки и пеней налоговым органом следующий</w:t>
      </w:r>
      <w:r w:rsidR="00663CE1" w:rsidRPr="008E1CBC">
        <w:rPr>
          <w:rFonts w:ascii="Times New Roman" w:hAnsi="Times New Roman" w:cs="Times New Roman"/>
          <w:sz w:val="28"/>
          <w:szCs w:val="28"/>
        </w:rPr>
        <w:t>:</w:t>
      </w:r>
    </w:p>
    <w:p w:rsidR="0050293F" w:rsidRPr="008E1CBC" w:rsidRDefault="0050293F" w:rsidP="008E1CBC">
      <w:pPr>
        <w:pStyle w:val="2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E1CBC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Первое </w:t>
      </w:r>
      <w:r w:rsidRPr="008E1CB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– </w:t>
      </w:r>
      <w:r w:rsidRPr="008E1CB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за каждый день просрочки исполнения обязанности по уплате налога в соответствии со статьей 75 НК РФ начисляется пени в размере 1/300 ставки рефинансирования ЦБ РФ</w:t>
      </w:r>
      <w:r w:rsidRPr="008E1CBC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50293F" w:rsidRPr="008E1CBC" w:rsidRDefault="0050293F" w:rsidP="008E1CBC">
      <w:pPr>
        <w:pStyle w:val="2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8E1CBC">
        <w:rPr>
          <w:rFonts w:ascii="Times New Roman" w:hAnsi="Times New Roman" w:cs="Times New Roman"/>
          <w:color w:val="auto"/>
          <w:sz w:val="28"/>
          <w:szCs w:val="28"/>
        </w:rPr>
        <w:t>Второе</w:t>
      </w:r>
      <w:r w:rsidRPr="008E1CB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– н</w:t>
      </w:r>
      <w:r w:rsidRPr="008E1CB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е позднее пяти рабочих дней после истечения срока уплаты налогов налоговый орган формирует документ о выявлении недоимки у физического лица и направляет ему требование об уплате налога, сбора, пени, штрафа, процентов.</w:t>
      </w:r>
    </w:p>
    <w:p w:rsidR="0050293F" w:rsidRPr="008E1CBC" w:rsidRDefault="0050293F" w:rsidP="008E1CBC">
      <w:pPr>
        <w:pStyle w:val="2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8E1CB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Если </w:t>
      </w:r>
      <w:r w:rsidRPr="008E1CB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в этом случае налог не будет уплачен,</w:t>
      </w:r>
      <w:r w:rsidRPr="008E1CB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будет применен весь комплекс мер по взысканию задолженности.  </w:t>
      </w:r>
      <w:r w:rsidRPr="008E1CB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E1CBC">
        <w:rPr>
          <w:rFonts w:ascii="Times New Roman" w:hAnsi="Times New Roman" w:cs="Times New Roman"/>
          <w:b w:val="0"/>
          <w:color w:val="auto"/>
          <w:sz w:val="28"/>
          <w:szCs w:val="28"/>
        </w:rPr>
        <w:t>З</w:t>
      </w:r>
      <w:r w:rsidRPr="008E1CB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адолженность будет взыскиваться в судебном порядке  </w:t>
      </w:r>
      <w:r w:rsidRPr="008E1CBC">
        <w:rPr>
          <w:rFonts w:ascii="Times New Roman" w:eastAsia="Times New Roman" w:hAnsi="Times New Roman" w:cs="Times New Roman"/>
          <w:b w:val="0"/>
          <w:i/>
          <w:color w:val="auto"/>
          <w:sz w:val="28"/>
          <w:szCs w:val="28"/>
        </w:rPr>
        <w:t>(в отношении граждан, не занимающихся предпринимательской деятельностью)</w:t>
      </w:r>
      <w:r w:rsidRPr="008E1CB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за счет имущества гражданина, включая денежные средства на банковских счетах и наличные денежные средства. Судебные приставы-исполнители изымают денежные средства должника, производят арест имущества, устанавливают запрет регистрационных действий, и даже ограничивают выезд должников за пределы России. Неплательщику также придется </w:t>
      </w:r>
      <w:proofErr w:type="gramStart"/>
      <w:r w:rsidRPr="008E1CB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оплатить сумму исполнительского</w:t>
      </w:r>
      <w:proofErr w:type="gramEnd"/>
      <w:r w:rsidRPr="008E1CB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сбора в размере семи процентов от долга, но не менее 1000 рублей. </w:t>
      </w:r>
    </w:p>
    <w:p w:rsidR="008E1CBC" w:rsidRPr="008E1CBC" w:rsidRDefault="008E1CBC" w:rsidP="008E1CBC">
      <w:pPr>
        <w:pStyle w:val="2"/>
        <w:spacing w:before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29749B">
        <w:rPr>
          <w:rFonts w:ascii="Times New Roman" w:hAnsi="Times New Roman" w:cs="Times New Roman"/>
          <w:color w:val="auto"/>
          <w:sz w:val="28"/>
          <w:szCs w:val="28"/>
        </w:rPr>
        <w:t>Уважаемые налогоплательщики!</w:t>
      </w:r>
      <w:r w:rsidRPr="008E1CB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E1CBC">
        <w:rPr>
          <w:rFonts w:ascii="Times New Roman" w:hAnsi="Times New Roman"/>
          <w:b w:val="0"/>
          <w:color w:val="auto"/>
          <w:sz w:val="28"/>
          <w:szCs w:val="28"/>
        </w:rPr>
        <w:t>Налоговая инспекция призывает вас своевременно и полностью исполнить обязанность по уплате в бюджет имущественных налогов и НДФЛ  за 2018 год!</w:t>
      </w:r>
    </w:p>
    <w:p w:rsidR="0043725C" w:rsidRPr="008E1CBC" w:rsidRDefault="0043725C" w:rsidP="008E1CBC">
      <w:pPr>
        <w:spacing w:after="0" w:line="240" w:lineRule="auto"/>
        <w:ind w:firstLine="709"/>
        <w:rPr>
          <w:sz w:val="28"/>
          <w:szCs w:val="28"/>
        </w:rPr>
      </w:pPr>
    </w:p>
    <w:p w:rsidR="0043725C" w:rsidRPr="008E1CBC" w:rsidRDefault="0043725C" w:rsidP="008E1C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CBC">
        <w:rPr>
          <w:rFonts w:ascii="Times New Roman" w:hAnsi="Times New Roman" w:cs="Times New Roman"/>
          <w:sz w:val="28"/>
          <w:szCs w:val="28"/>
        </w:rPr>
        <w:t>Начальник отдела работы с налогоплательщиками</w:t>
      </w:r>
    </w:p>
    <w:p w:rsidR="0043725C" w:rsidRPr="008E1CBC" w:rsidRDefault="0043725C" w:rsidP="008E1C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E1CBC">
        <w:rPr>
          <w:rFonts w:ascii="Times New Roman" w:hAnsi="Times New Roman" w:cs="Times New Roman"/>
          <w:sz w:val="28"/>
          <w:szCs w:val="28"/>
        </w:rPr>
        <w:t>МРИ</w:t>
      </w:r>
      <w:proofErr w:type="gramEnd"/>
      <w:r w:rsidRPr="008E1CBC">
        <w:rPr>
          <w:rFonts w:ascii="Times New Roman" w:hAnsi="Times New Roman" w:cs="Times New Roman"/>
          <w:sz w:val="28"/>
          <w:szCs w:val="28"/>
        </w:rPr>
        <w:t xml:space="preserve"> ФНС России № 17 по Республике Татарстан</w:t>
      </w:r>
      <w:r w:rsidRPr="008E1CBC">
        <w:rPr>
          <w:rFonts w:ascii="Times New Roman" w:hAnsi="Times New Roman" w:cs="Times New Roman"/>
          <w:sz w:val="28"/>
          <w:szCs w:val="28"/>
        </w:rPr>
        <w:tab/>
      </w:r>
      <w:r w:rsidRPr="008E1CBC">
        <w:rPr>
          <w:rFonts w:ascii="Times New Roman" w:hAnsi="Times New Roman" w:cs="Times New Roman"/>
          <w:sz w:val="28"/>
          <w:szCs w:val="28"/>
        </w:rPr>
        <w:tab/>
      </w:r>
      <w:r w:rsidRPr="008E1CBC">
        <w:rPr>
          <w:rFonts w:ascii="Times New Roman" w:hAnsi="Times New Roman" w:cs="Times New Roman"/>
          <w:sz w:val="28"/>
          <w:szCs w:val="28"/>
        </w:rPr>
        <w:tab/>
      </w:r>
      <w:r w:rsidRPr="008E1CB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E1CBC">
        <w:rPr>
          <w:rFonts w:ascii="Times New Roman" w:hAnsi="Times New Roman" w:cs="Times New Roman"/>
          <w:sz w:val="28"/>
          <w:szCs w:val="28"/>
        </w:rPr>
        <w:t>Н.Н.Андреева</w:t>
      </w:r>
      <w:proofErr w:type="spellEnd"/>
    </w:p>
    <w:sectPr w:rsidR="0043725C" w:rsidRPr="008E1CBC" w:rsidSect="00360D06">
      <w:pgSz w:w="11905" w:h="16838"/>
      <w:pgMar w:top="567" w:right="567" w:bottom="567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74B"/>
    <w:rsid w:val="0001082B"/>
    <w:rsid w:val="000A6117"/>
    <w:rsid w:val="0029749B"/>
    <w:rsid w:val="002B5132"/>
    <w:rsid w:val="002C4A1C"/>
    <w:rsid w:val="002D474B"/>
    <w:rsid w:val="00356B20"/>
    <w:rsid w:val="003909A7"/>
    <w:rsid w:val="003928E1"/>
    <w:rsid w:val="00431357"/>
    <w:rsid w:val="0043725C"/>
    <w:rsid w:val="0050293F"/>
    <w:rsid w:val="00660E17"/>
    <w:rsid w:val="00663CE1"/>
    <w:rsid w:val="007C55E5"/>
    <w:rsid w:val="008E1CBC"/>
    <w:rsid w:val="00933CA2"/>
    <w:rsid w:val="00980124"/>
    <w:rsid w:val="009A0E44"/>
    <w:rsid w:val="00AA1D27"/>
    <w:rsid w:val="00B226DD"/>
    <w:rsid w:val="00B8119E"/>
    <w:rsid w:val="00B937E4"/>
    <w:rsid w:val="00CC7620"/>
    <w:rsid w:val="00D27F21"/>
    <w:rsid w:val="00E7361D"/>
    <w:rsid w:val="00F672E6"/>
    <w:rsid w:val="00FB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3135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13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8E1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C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3135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13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8E1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C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1689-00-049</dc:creator>
  <cp:lastModifiedBy>1689-00-197</cp:lastModifiedBy>
  <cp:revision>3</cp:revision>
  <dcterms:created xsi:type="dcterms:W3CDTF">2019-10-10T06:09:00Z</dcterms:created>
  <dcterms:modified xsi:type="dcterms:W3CDTF">2019-10-10T06:10:00Z</dcterms:modified>
</cp:coreProperties>
</file>