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84" w:rsidRDefault="00355884" w:rsidP="003558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44F7" w:rsidRPr="00E31F1D" w:rsidRDefault="000844F7" w:rsidP="000844F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31F1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Бугульминского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E31F1D">
        <w:rPr>
          <w:rFonts w:ascii="Times New Roman" w:hAnsi="Times New Roman" w:cs="Times New Roman"/>
          <w:sz w:val="24"/>
          <w:szCs w:val="24"/>
        </w:rPr>
        <w:t xml:space="preserve"> РТ сообщает, что 2</w:t>
      </w:r>
      <w:r w:rsidR="004C6752">
        <w:rPr>
          <w:rFonts w:ascii="Times New Roman" w:hAnsi="Times New Roman" w:cs="Times New Roman"/>
          <w:sz w:val="24"/>
          <w:szCs w:val="24"/>
        </w:rPr>
        <w:t>7</w:t>
      </w:r>
      <w:r w:rsidRPr="00E31F1D">
        <w:rPr>
          <w:rFonts w:ascii="Times New Roman" w:hAnsi="Times New Roman" w:cs="Times New Roman"/>
          <w:sz w:val="24"/>
          <w:szCs w:val="24"/>
        </w:rPr>
        <w:t>.</w:t>
      </w:r>
      <w:r w:rsidR="004C6752">
        <w:rPr>
          <w:rFonts w:ascii="Times New Roman" w:hAnsi="Times New Roman" w:cs="Times New Roman"/>
          <w:sz w:val="24"/>
          <w:szCs w:val="24"/>
        </w:rPr>
        <w:t>11</w:t>
      </w:r>
      <w:r w:rsidRPr="00E31F1D">
        <w:rPr>
          <w:rFonts w:ascii="Times New Roman" w:hAnsi="Times New Roman" w:cs="Times New Roman"/>
          <w:sz w:val="24"/>
          <w:szCs w:val="24"/>
        </w:rPr>
        <w:t xml:space="preserve">.2014 года не состоялся аукцион по реализации </w:t>
      </w:r>
      <w:r w:rsidR="004C6752">
        <w:rPr>
          <w:rFonts w:ascii="Times New Roman" w:hAnsi="Times New Roman" w:cs="Times New Roman"/>
          <w:sz w:val="24"/>
          <w:szCs w:val="24"/>
        </w:rPr>
        <w:t xml:space="preserve">движимого </w:t>
      </w:r>
      <w:r w:rsidRPr="00E31F1D">
        <w:rPr>
          <w:rFonts w:ascii="Times New Roman" w:hAnsi="Times New Roman" w:cs="Times New Roman"/>
          <w:sz w:val="24"/>
          <w:szCs w:val="24"/>
        </w:rPr>
        <w:t xml:space="preserve">муниципального имущества, назначенный во исполнение распоряжения </w:t>
      </w:r>
      <w:proofErr w:type="spellStart"/>
      <w:r w:rsidR="004C6752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="004C6752">
        <w:rPr>
          <w:rFonts w:ascii="Times New Roman" w:hAnsi="Times New Roman" w:cs="Times New Roman"/>
          <w:sz w:val="24"/>
          <w:szCs w:val="24"/>
        </w:rPr>
        <w:t>.</w:t>
      </w:r>
      <w:r w:rsidRPr="00E31F1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31F1D">
        <w:rPr>
          <w:rFonts w:ascii="Times New Roman" w:hAnsi="Times New Roman" w:cs="Times New Roman"/>
          <w:sz w:val="24"/>
          <w:szCs w:val="24"/>
        </w:rPr>
        <w:t>уководителя</w:t>
      </w:r>
      <w:proofErr w:type="spellEnd"/>
      <w:r w:rsidRPr="00E31F1D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  <w:proofErr w:type="spellStart"/>
      <w:r w:rsidRPr="00E31F1D">
        <w:rPr>
          <w:rFonts w:ascii="Times New Roman" w:hAnsi="Times New Roman" w:cs="Times New Roman"/>
          <w:sz w:val="24"/>
          <w:szCs w:val="24"/>
        </w:rPr>
        <w:t>Бугульминского</w:t>
      </w:r>
      <w:proofErr w:type="spellEnd"/>
      <w:r w:rsidRPr="00E31F1D">
        <w:rPr>
          <w:rFonts w:ascii="Times New Roman" w:hAnsi="Times New Roman" w:cs="Times New Roman"/>
          <w:sz w:val="24"/>
          <w:szCs w:val="24"/>
        </w:rPr>
        <w:t xml:space="preserve"> муниципального района № </w:t>
      </w:r>
      <w:r w:rsidR="004C6752">
        <w:rPr>
          <w:rFonts w:ascii="Times New Roman" w:hAnsi="Times New Roman" w:cs="Times New Roman"/>
          <w:sz w:val="24"/>
          <w:szCs w:val="24"/>
        </w:rPr>
        <w:t xml:space="preserve">1212 </w:t>
      </w:r>
      <w:r w:rsidRPr="00E31F1D">
        <w:rPr>
          <w:rFonts w:ascii="Times New Roman" w:hAnsi="Times New Roman" w:cs="Times New Roman"/>
          <w:sz w:val="24"/>
          <w:szCs w:val="24"/>
        </w:rPr>
        <w:t xml:space="preserve">от </w:t>
      </w:r>
      <w:r w:rsidR="004C6752">
        <w:rPr>
          <w:rFonts w:ascii="Times New Roman" w:hAnsi="Times New Roman" w:cs="Times New Roman"/>
          <w:sz w:val="24"/>
          <w:szCs w:val="24"/>
        </w:rPr>
        <w:t>23.09.</w:t>
      </w:r>
      <w:r>
        <w:rPr>
          <w:rFonts w:ascii="Times New Roman" w:hAnsi="Times New Roman" w:cs="Times New Roman"/>
          <w:sz w:val="24"/>
          <w:szCs w:val="24"/>
        </w:rPr>
        <w:t>2014</w:t>
      </w:r>
      <w:r w:rsidRPr="00E31F1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C6752" w:rsidRPr="004C6752">
        <w:rPr>
          <w:rFonts w:ascii="Times New Roman" w:hAnsi="Times New Roman" w:cs="Times New Roman"/>
          <w:sz w:val="24"/>
          <w:szCs w:val="24"/>
        </w:rPr>
        <w:t xml:space="preserve">Лот №1: ВАЗ – 21140 </w:t>
      </w:r>
      <w:proofErr w:type="gramStart"/>
      <w:r w:rsidR="004C6752" w:rsidRPr="004C675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C6752" w:rsidRPr="004C6752">
        <w:rPr>
          <w:rFonts w:ascii="Times New Roman" w:hAnsi="Times New Roman" w:cs="Times New Roman"/>
          <w:sz w:val="24"/>
          <w:szCs w:val="24"/>
        </w:rPr>
        <w:t xml:space="preserve"> 575 ЕХ/16</w:t>
      </w:r>
      <w:r w:rsidR="004C6752" w:rsidRPr="004C6752">
        <w:rPr>
          <w:rFonts w:ascii="Times New Roman" w:hAnsi="Times New Roman" w:cs="Times New Roman"/>
          <w:sz w:val="24"/>
          <w:szCs w:val="24"/>
          <w:lang w:val="en-US"/>
        </w:rPr>
        <w:t>RUS</w:t>
      </w:r>
      <w:r w:rsidR="004C6752" w:rsidRPr="004C6752">
        <w:rPr>
          <w:rFonts w:ascii="Times New Roman" w:hAnsi="Times New Roman" w:cs="Times New Roman"/>
          <w:sz w:val="24"/>
          <w:szCs w:val="24"/>
        </w:rPr>
        <w:t xml:space="preserve">, 2005г.в., цвет светло-серебристый металл. Лот №2: ВАЗ – 21053 О 639 РН/116 </w:t>
      </w:r>
      <w:r w:rsidR="004C6752" w:rsidRPr="004C6752">
        <w:rPr>
          <w:rFonts w:ascii="Times New Roman" w:hAnsi="Times New Roman" w:cs="Times New Roman"/>
          <w:sz w:val="24"/>
          <w:szCs w:val="24"/>
          <w:lang w:val="en-US"/>
        </w:rPr>
        <w:t>RUS</w:t>
      </w:r>
      <w:r w:rsidR="004C6752" w:rsidRPr="004C6752">
        <w:rPr>
          <w:rFonts w:ascii="Times New Roman" w:hAnsi="Times New Roman" w:cs="Times New Roman"/>
          <w:sz w:val="24"/>
          <w:szCs w:val="24"/>
        </w:rPr>
        <w:t>, 2005г.в., цвет ярко-белый</w:t>
      </w:r>
      <w:proofErr w:type="gramStart"/>
      <w:r w:rsidR="004C6752">
        <w:rPr>
          <w:rFonts w:ascii="Times New Roman" w:hAnsi="Times New Roman" w:cs="Times New Roman"/>
          <w:sz w:val="24"/>
          <w:szCs w:val="24"/>
        </w:rPr>
        <w:t>.</w:t>
      </w:r>
      <w:r w:rsidRPr="00E31F1D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4C6752" w:rsidRPr="004C6752" w:rsidRDefault="004C6752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sectPr w:rsidR="004C6752" w:rsidRPr="004C6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4C"/>
    <w:rsid w:val="000844F7"/>
    <w:rsid w:val="00243FEE"/>
    <w:rsid w:val="002C3BC8"/>
    <w:rsid w:val="00355884"/>
    <w:rsid w:val="004950B9"/>
    <w:rsid w:val="004C6752"/>
    <w:rsid w:val="005B5BCB"/>
    <w:rsid w:val="005D17DA"/>
    <w:rsid w:val="00844EF3"/>
    <w:rsid w:val="00A26839"/>
    <w:rsid w:val="00AC3D82"/>
    <w:rsid w:val="00C26B73"/>
    <w:rsid w:val="00E31F1D"/>
    <w:rsid w:val="00E6014C"/>
    <w:rsid w:val="00F77D5E"/>
    <w:rsid w:val="00F9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F7"/>
  </w:style>
  <w:style w:type="paragraph" w:styleId="1">
    <w:name w:val="heading 1"/>
    <w:basedOn w:val="a"/>
    <w:next w:val="a"/>
    <w:link w:val="10"/>
    <w:qFormat/>
    <w:rsid w:val="00F77D5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7D5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77D5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next w:val="a"/>
    <w:autoRedefine/>
    <w:rsid w:val="0035588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eastAsia="Times New Roman" w:hAnsi="Tahoma" w:cs="Arial"/>
      <w:sz w:val="24"/>
      <w:szCs w:val="24"/>
    </w:rPr>
  </w:style>
  <w:style w:type="character" w:styleId="a4">
    <w:name w:val="Hyperlink"/>
    <w:rsid w:val="0035588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F77D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F7"/>
  </w:style>
  <w:style w:type="paragraph" w:styleId="1">
    <w:name w:val="heading 1"/>
    <w:basedOn w:val="a"/>
    <w:next w:val="a"/>
    <w:link w:val="10"/>
    <w:qFormat/>
    <w:rsid w:val="00F77D5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7D5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77D5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next w:val="a"/>
    <w:autoRedefine/>
    <w:rsid w:val="0035588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eastAsia="Times New Roman" w:hAnsi="Tahoma" w:cs="Arial"/>
      <w:sz w:val="24"/>
      <w:szCs w:val="24"/>
    </w:rPr>
  </w:style>
  <w:style w:type="character" w:styleId="a4">
    <w:name w:val="Hyperlink"/>
    <w:rsid w:val="0035588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F77D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Эльвира</cp:lastModifiedBy>
  <cp:revision>2</cp:revision>
  <dcterms:created xsi:type="dcterms:W3CDTF">2014-11-27T13:33:00Z</dcterms:created>
  <dcterms:modified xsi:type="dcterms:W3CDTF">2014-11-27T13:33:00Z</dcterms:modified>
</cp:coreProperties>
</file>