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AA" w:rsidRPr="000C5F53" w:rsidRDefault="006E3505" w:rsidP="00FF269A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3505" w:rsidRDefault="005B4B0C" w:rsidP="00FF269A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E3505" w:rsidRPr="000C5F53">
        <w:rPr>
          <w:rFonts w:ascii="Times New Roman" w:hAnsi="Times New Roman" w:cs="Times New Roman"/>
          <w:b/>
          <w:sz w:val="28"/>
          <w:szCs w:val="28"/>
        </w:rPr>
        <w:t xml:space="preserve"> оценке регулирующ</w:t>
      </w:r>
      <w:r w:rsidR="000C5F53" w:rsidRPr="000C5F53">
        <w:rPr>
          <w:rFonts w:ascii="Times New Roman" w:hAnsi="Times New Roman" w:cs="Times New Roman"/>
          <w:b/>
          <w:sz w:val="28"/>
          <w:szCs w:val="28"/>
        </w:rPr>
        <w:t xml:space="preserve">его воздействия проекта решения 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Совета Бугульминского муниципального района «Об утверждении Положения о муниципальном земельном контроле на территории Бугульминского муниципального района Республики Татарстан»</w:t>
      </w:r>
    </w:p>
    <w:p w:rsidR="00FF269A" w:rsidRPr="000C5F53" w:rsidRDefault="00FF269A" w:rsidP="00FF2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53" w:rsidRPr="000C5F53" w:rsidRDefault="00D03415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F53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Бугульминского муниципального района на основании постановления Исполнительного комитета 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рассмотрел проект решения </w:t>
      </w:r>
      <w:r w:rsidR="000C5F53" w:rsidRPr="000C5F53">
        <w:rPr>
          <w:rFonts w:ascii="Times New Roman" w:hAnsi="Times New Roman" w:cs="Times New Roman"/>
          <w:sz w:val="28"/>
          <w:szCs w:val="28"/>
        </w:rPr>
        <w:t>Совета Бугульминского муниципального района «Об утверждении Положения о муниципальном земельном контроле на территории Бугульминского муниципального района Республики Татарстан».</w:t>
      </w:r>
    </w:p>
    <w:p w:rsidR="000C5F53" w:rsidRPr="000C5F53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земельного контроля на территории </w:t>
      </w:r>
      <w:r w:rsidRPr="000C5F53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  <w:r w:rsidR="00AC1EBE">
        <w:rPr>
          <w:rFonts w:ascii="Times New Roman" w:hAnsi="Times New Roman" w:cs="Times New Roman"/>
          <w:sz w:val="28"/>
          <w:szCs w:val="28"/>
        </w:rPr>
        <w:t>определен</w:t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B41C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0C5F53">
        <w:rPr>
          <w:rFonts w:ascii="Times New Roman" w:hAnsi="Times New Roman" w:cs="Times New Roman"/>
          <w:sz w:val="28"/>
          <w:szCs w:val="28"/>
        </w:rPr>
        <w:t>оложением о муниципальном земельном контроле</w:t>
      </w:r>
      <w:r w:rsidR="00AC1EBE">
        <w:rPr>
          <w:rFonts w:ascii="Times New Roman" w:hAnsi="Times New Roman" w:cs="Times New Roman"/>
          <w:sz w:val="28"/>
          <w:szCs w:val="28"/>
        </w:rPr>
        <w:t>.</w:t>
      </w:r>
    </w:p>
    <w:p w:rsidR="00D03415" w:rsidRPr="000C5F53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>В проекте решения исключаются требования к предпринимателям, не предусмотренные законодательством.</w:t>
      </w:r>
    </w:p>
    <w:p w:rsidR="00D03415" w:rsidRPr="000C5F53" w:rsidRDefault="00D03415" w:rsidP="00FF269A">
      <w:pPr>
        <w:pStyle w:val="1"/>
        <w:shd w:val="clear" w:color="auto" w:fill="auto"/>
        <w:tabs>
          <w:tab w:val="left" w:pos="7615"/>
        </w:tabs>
        <w:spacing w:before="0" w:after="0" w:line="360" w:lineRule="auto"/>
        <w:ind w:left="60" w:firstLine="60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 xml:space="preserve">Данный 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проект решения распространяется </w:t>
      </w:r>
      <w:r w:rsidRPr="000C5F53">
        <w:rPr>
          <w:color w:val="000000"/>
          <w:sz w:val="28"/>
          <w:szCs w:val="28"/>
          <w:lang w:eastAsia="ru-RU" w:bidi="ru-RU"/>
        </w:rPr>
        <w:t>на субъекты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>предпринимательской деятельности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при организации и осуществлении</w:t>
      </w:r>
      <w:r w:rsidRPr="000C5F53">
        <w:rPr>
          <w:color w:val="000000"/>
          <w:sz w:val="28"/>
          <w:szCs w:val="28"/>
          <w:lang w:eastAsia="ru-RU" w:bidi="ru-RU"/>
        </w:rPr>
        <w:t xml:space="preserve"> муниципального земельного контроля в границах </w:t>
      </w:r>
      <w:r w:rsidR="000C5F53" w:rsidRPr="000C5F53">
        <w:rPr>
          <w:color w:val="000000"/>
          <w:sz w:val="28"/>
          <w:szCs w:val="28"/>
          <w:lang w:eastAsia="ru-RU" w:bidi="ru-RU"/>
        </w:rPr>
        <w:t>Бугульминского</w:t>
      </w:r>
      <w:r w:rsidRPr="000C5F53">
        <w:rPr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F269A" w:rsidRPr="000C5F53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>Проект решения не имеет переходных положений и вступает в силу в установленном порядке.</w:t>
      </w:r>
    </w:p>
    <w:p w:rsidR="00FF269A" w:rsidRPr="00FF269A" w:rsidRDefault="00D03415" w:rsidP="00FF269A">
      <w:pPr>
        <w:pStyle w:val="20"/>
        <w:shd w:val="clear" w:color="auto" w:fill="auto"/>
        <w:spacing w:after="0" w:line="360" w:lineRule="auto"/>
        <w:ind w:left="60" w:right="80" w:firstLine="460"/>
        <w:jc w:val="center"/>
        <w:rPr>
          <w:rFonts w:eastAsiaTheme="minorHAnsi"/>
          <w:b w:val="0"/>
          <w:bCs w:val="0"/>
          <w:sz w:val="28"/>
          <w:szCs w:val="28"/>
        </w:rPr>
      </w:pPr>
      <w:r w:rsidRPr="00FF269A">
        <w:rPr>
          <w:rFonts w:eastAsiaTheme="minorHAnsi"/>
          <w:b w:val="0"/>
          <w:bCs w:val="0"/>
          <w:sz w:val="28"/>
          <w:szCs w:val="28"/>
        </w:rPr>
        <w:t>Выводы по результатам проведения оценки регулирующего воздействия.</w:t>
      </w:r>
    </w:p>
    <w:p w:rsidR="000C5F53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проведения оценки регулирующего воздействия проекта решения Совета </w:t>
      </w:r>
      <w:r w:rsidR="000C5F53" w:rsidRPr="00FF269A">
        <w:rPr>
          <w:rFonts w:eastAsiaTheme="minorHAnsi"/>
          <w:sz w:val="28"/>
          <w:szCs w:val="28"/>
        </w:rPr>
        <w:t>Бугульминского</w:t>
      </w:r>
      <w:r w:rsidRPr="00FF269A">
        <w:rPr>
          <w:rFonts w:eastAsiaTheme="minorHAnsi"/>
          <w:sz w:val="28"/>
          <w:szCs w:val="28"/>
        </w:rPr>
        <w:t xml:space="preserve"> муниципального района </w:t>
      </w:r>
      <w:r w:rsidR="000C5F53" w:rsidRPr="00FF269A">
        <w:rPr>
          <w:rFonts w:eastAsiaTheme="minorHAnsi"/>
          <w:sz w:val="28"/>
          <w:szCs w:val="28"/>
        </w:rPr>
        <w:t xml:space="preserve">«Об утверждении Положения о муниципальном земельном контроле на территории Бугульминского муниципального района Республики Татарстан» </w:t>
      </w:r>
      <w:r w:rsidRPr="00FF269A">
        <w:rPr>
          <w:rFonts w:eastAsiaTheme="minorHAnsi"/>
          <w:sz w:val="28"/>
          <w:szCs w:val="28"/>
        </w:rPr>
        <w:t>пров</w:t>
      </w:r>
      <w:r w:rsidR="000C5F53" w:rsidRPr="00FF269A">
        <w:rPr>
          <w:rFonts w:eastAsiaTheme="minorHAnsi"/>
          <w:sz w:val="28"/>
          <w:szCs w:val="28"/>
        </w:rPr>
        <w:t>одились</w:t>
      </w:r>
      <w:r w:rsidRPr="00FF269A">
        <w:rPr>
          <w:rFonts w:eastAsiaTheme="minorHAnsi"/>
          <w:sz w:val="28"/>
          <w:szCs w:val="28"/>
        </w:rPr>
        <w:t xml:space="preserve"> публичные консультации </w:t>
      </w:r>
      <w:r w:rsidR="000C5F53" w:rsidRPr="00FF269A">
        <w:rPr>
          <w:rFonts w:eastAsiaTheme="minorHAnsi"/>
          <w:sz w:val="28"/>
          <w:szCs w:val="28"/>
        </w:rPr>
        <w:t xml:space="preserve">в период с 29.08.2021г. по 30.09.2021г. </w:t>
      </w:r>
    </w:p>
    <w:p w:rsidR="00D03415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</w:t>
      </w:r>
      <w:r w:rsidRPr="00FF269A">
        <w:rPr>
          <w:rFonts w:eastAsiaTheme="minorHAnsi"/>
          <w:sz w:val="28"/>
          <w:szCs w:val="28"/>
        </w:rPr>
        <w:lastRenderedPageBreak/>
        <w:t>решения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>Проект правового акта имеет среднюю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муниципального образования, положений, способствующих созданию условий для проявления коррупции.</w:t>
      </w:r>
    </w:p>
    <w:p w:rsidR="00FF269A" w:rsidRDefault="00FF269A" w:rsidP="00FF269A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269A" w:rsidRPr="00FF269A" w:rsidRDefault="00FF269A" w:rsidP="00FF269A">
      <w:pPr>
        <w:tabs>
          <w:tab w:val="center" w:pos="510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F269A">
        <w:rPr>
          <w:rFonts w:ascii="Times New Roman" w:hAnsi="Times New Roman" w:cs="Times New Roman"/>
          <w:b/>
          <w:sz w:val="28"/>
          <w:szCs w:val="28"/>
        </w:rPr>
        <w:t>. начальника отдела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69A" w:rsidRPr="00FF269A" w:rsidRDefault="00FF269A" w:rsidP="00FF26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F269A" w:rsidRPr="00FF269A" w:rsidRDefault="00FF269A" w:rsidP="00FF26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E668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Ф.М.Шакиров</w:t>
      </w:r>
      <w:proofErr w:type="spellEnd"/>
    </w:p>
    <w:p w:rsidR="00D03415" w:rsidRPr="00FF269A" w:rsidRDefault="00D03415" w:rsidP="00FF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1D47F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C5F53"/>
    <w:rsid w:val="001A3501"/>
    <w:rsid w:val="001D47FD"/>
    <w:rsid w:val="005A4ADD"/>
    <w:rsid w:val="005B4B0C"/>
    <w:rsid w:val="006E3505"/>
    <w:rsid w:val="009B29AA"/>
    <w:rsid w:val="00AC1EBE"/>
    <w:rsid w:val="00BB41C3"/>
    <w:rsid w:val="00D03415"/>
    <w:rsid w:val="00D14AA5"/>
    <w:rsid w:val="00E66881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8</cp:revision>
  <dcterms:created xsi:type="dcterms:W3CDTF">2021-12-10T07:33:00Z</dcterms:created>
  <dcterms:modified xsi:type="dcterms:W3CDTF">2021-12-10T10:30:00Z</dcterms:modified>
</cp:coreProperties>
</file>