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533"/>
        <w:tblW w:w="9960" w:type="dxa"/>
        <w:tblLook w:val="01E0"/>
      </w:tblPr>
      <w:tblGrid>
        <w:gridCol w:w="3492"/>
        <w:gridCol w:w="2520"/>
        <w:gridCol w:w="3948"/>
      </w:tblGrid>
      <w:tr w:rsidR="00287F14" w:rsidRPr="00AE06AB" w:rsidTr="00506636">
        <w:tc>
          <w:tcPr>
            <w:tcW w:w="3492" w:type="dxa"/>
            <w:hideMark/>
          </w:tcPr>
          <w:p w:rsidR="00287F14" w:rsidRPr="00F21A53" w:rsidRDefault="00287F14" w:rsidP="005066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A53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Республика Татарстан</w:t>
            </w:r>
          </w:p>
          <w:p w:rsidR="00287F14" w:rsidRPr="00F21A53" w:rsidRDefault="00287F14" w:rsidP="005066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F21A53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Совет Бугульминского</w:t>
            </w:r>
          </w:p>
          <w:p w:rsidR="00287F14" w:rsidRPr="00F21A53" w:rsidRDefault="00287F14" w:rsidP="005066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A53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муниципального района</w:t>
            </w:r>
          </w:p>
          <w:p w:rsidR="00287F14" w:rsidRPr="00F21A53" w:rsidRDefault="00287F14" w:rsidP="00506636">
            <w:pPr>
              <w:pStyle w:val="3"/>
              <w:spacing w:after="0"/>
              <w:ind w:left="0"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21A53">
              <w:rPr>
                <w:rFonts w:ascii="Times New Roman" w:hAnsi="Times New Roman" w:cs="Arial"/>
                <w:b/>
                <w:sz w:val="24"/>
                <w:szCs w:val="24"/>
                <w:lang w:val="en-US"/>
              </w:rPr>
              <w:t>III</w:t>
            </w:r>
            <w:r w:rsidRPr="00F21A53">
              <w:rPr>
                <w:rFonts w:ascii="Times New Roman" w:hAnsi="Times New Roman" w:cs="Arial"/>
                <w:b/>
                <w:sz w:val="24"/>
                <w:szCs w:val="24"/>
              </w:rPr>
              <w:t xml:space="preserve"> созыва</w:t>
            </w:r>
          </w:p>
        </w:tc>
        <w:tc>
          <w:tcPr>
            <w:tcW w:w="2520" w:type="dxa"/>
            <w:hideMark/>
          </w:tcPr>
          <w:p w:rsidR="00287F14" w:rsidRPr="00F21A53" w:rsidRDefault="00287F14" w:rsidP="00506636">
            <w:pPr>
              <w:pStyle w:val="3"/>
              <w:spacing w:after="0"/>
              <w:ind w:left="0"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21A53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88975" cy="883920"/>
                  <wp:effectExtent l="19050" t="0" r="0" b="0"/>
                  <wp:docPr id="1" name="Рисунок 1" descr="Бугульминский р-н 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угульминский р-н 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287F14" w:rsidRPr="00F21A53" w:rsidRDefault="00287F14" w:rsidP="00506636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A53"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  <w:t xml:space="preserve">Татарстан </w:t>
            </w:r>
            <w:proofErr w:type="spellStart"/>
            <w:r w:rsidRPr="00F21A53"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  <w:t>Республикасы</w:t>
            </w:r>
            <w:proofErr w:type="spellEnd"/>
          </w:p>
          <w:p w:rsidR="00287F14" w:rsidRPr="00F21A53" w:rsidRDefault="00287F14" w:rsidP="005066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F21A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F21A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tt-RU"/>
              </w:rPr>
              <w:t>ө</w:t>
            </w:r>
            <w:proofErr w:type="spellStart"/>
            <w:r w:rsidRPr="00F21A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гелм</w:t>
            </w:r>
            <w:proofErr w:type="spellEnd"/>
            <w:r w:rsidRPr="00F21A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tt-RU"/>
              </w:rPr>
              <w:t>ә</w:t>
            </w:r>
            <w:r w:rsidRPr="00F21A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1A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муниципаль</w:t>
            </w:r>
            <w:proofErr w:type="spellEnd"/>
          </w:p>
          <w:p w:rsidR="00287F14" w:rsidRPr="00F21A53" w:rsidRDefault="00287F14" w:rsidP="005066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</w:pPr>
            <w:r w:rsidRPr="00F21A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районы </w:t>
            </w:r>
            <w:r w:rsidRPr="00F21A53">
              <w:rPr>
                <w:rFonts w:ascii="Times New Roman" w:hAnsi="Times New Roman"/>
                <w:b/>
                <w:color w:val="000000"/>
                <w:spacing w:val="12"/>
                <w:sz w:val="24"/>
                <w:szCs w:val="24"/>
              </w:rPr>
              <w:t>Советы</w:t>
            </w:r>
          </w:p>
          <w:p w:rsidR="00287F14" w:rsidRPr="00F21A53" w:rsidRDefault="00287F14" w:rsidP="00506636">
            <w:pPr>
              <w:pStyle w:val="3"/>
              <w:spacing w:after="0"/>
              <w:ind w:left="0"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21A53">
              <w:rPr>
                <w:rFonts w:ascii="Times New Roman" w:hAnsi="Times New Roman" w:cs="Arial"/>
                <w:b/>
                <w:color w:val="000000"/>
                <w:spacing w:val="12"/>
                <w:sz w:val="24"/>
                <w:szCs w:val="24"/>
                <w:lang w:val="en-US"/>
              </w:rPr>
              <w:t>III</w:t>
            </w:r>
            <w:r w:rsidRPr="00F21A53">
              <w:rPr>
                <w:rFonts w:ascii="Times New Roman" w:hAnsi="Times New Roman" w:cs="Arial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21A53">
              <w:rPr>
                <w:rFonts w:ascii="Times New Roman" w:hAnsi="Times New Roman" w:cs="Arial"/>
                <w:b/>
                <w:color w:val="000000"/>
                <w:spacing w:val="12"/>
                <w:sz w:val="24"/>
                <w:szCs w:val="24"/>
              </w:rPr>
              <w:t>чакырылыш</w:t>
            </w:r>
            <w:proofErr w:type="spellEnd"/>
          </w:p>
          <w:p w:rsidR="00287F14" w:rsidRPr="00F21A53" w:rsidRDefault="00287F14" w:rsidP="00506636">
            <w:pPr>
              <w:pStyle w:val="3"/>
              <w:spacing w:after="0"/>
              <w:ind w:firstLine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</w:tbl>
    <w:p w:rsidR="00287F14" w:rsidRPr="00AE06AB" w:rsidRDefault="00287F14" w:rsidP="00287F14">
      <w:pPr>
        <w:pStyle w:val="3"/>
        <w:pBdr>
          <w:bottom w:val="thickThinSmallGap" w:sz="24" w:space="1" w:color="auto"/>
        </w:pBdr>
        <w:spacing w:after="0"/>
        <w:ind w:left="0"/>
        <w:rPr>
          <w:rFonts w:ascii="Times New Roman" w:hAnsi="Times New Roman"/>
        </w:rPr>
      </w:pPr>
    </w:p>
    <w:tbl>
      <w:tblPr>
        <w:tblW w:w="9972" w:type="dxa"/>
        <w:tblInd w:w="108" w:type="dxa"/>
        <w:tblLook w:val="01E0"/>
      </w:tblPr>
      <w:tblGrid>
        <w:gridCol w:w="3420"/>
        <w:gridCol w:w="2700"/>
        <w:gridCol w:w="3852"/>
      </w:tblGrid>
      <w:tr w:rsidR="00287F14" w:rsidRPr="00AE06AB" w:rsidTr="00506636">
        <w:trPr>
          <w:trHeight w:val="757"/>
        </w:trPr>
        <w:tc>
          <w:tcPr>
            <w:tcW w:w="3420" w:type="dxa"/>
            <w:hideMark/>
          </w:tcPr>
          <w:p w:rsidR="00287F14" w:rsidRPr="00F20B21" w:rsidRDefault="00287F14" w:rsidP="00506636">
            <w:pPr>
              <w:pStyle w:val="3"/>
              <w:spacing w:after="0"/>
              <w:ind w:left="0" w:firstLine="0"/>
              <w:rPr>
                <w:rFonts w:ascii="Times New Roman" w:hAnsi="Times New Roman" w:cs="Arial"/>
                <w:color w:val="000000"/>
                <w:spacing w:val="6"/>
                <w:sz w:val="18"/>
                <w:szCs w:val="18"/>
                <w:lang w:val="tt-RU"/>
              </w:rPr>
            </w:pPr>
            <w:r w:rsidRPr="00F20B21">
              <w:rPr>
                <w:rFonts w:ascii="Times New Roman" w:hAnsi="Times New Roman" w:cs="Arial"/>
                <w:color w:val="000000"/>
                <w:spacing w:val="6"/>
                <w:sz w:val="18"/>
                <w:szCs w:val="18"/>
              </w:rPr>
              <w:t xml:space="preserve">423230, город Бугульма,               </w:t>
            </w:r>
          </w:p>
          <w:p w:rsidR="00287F14" w:rsidRPr="00F20B21" w:rsidRDefault="00287F14" w:rsidP="00506636">
            <w:pPr>
              <w:pStyle w:val="3"/>
              <w:spacing w:after="0"/>
              <w:ind w:left="0" w:firstLine="0"/>
              <w:rPr>
                <w:rFonts w:ascii="Times New Roman" w:hAnsi="Times New Roman" w:cs="Arial"/>
                <w:color w:val="000000"/>
                <w:spacing w:val="6"/>
                <w:sz w:val="18"/>
                <w:szCs w:val="18"/>
                <w:lang w:val="tt-RU"/>
              </w:rPr>
            </w:pPr>
            <w:r w:rsidRPr="00F20B21">
              <w:rPr>
                <w:rFonts w:ascii="Times New Roman" w:hAnsi="Times New Roman" w:cs="Arial"/>
                <w:color w:val="000000"/>
                <w:spacing w:val="6"/>
                <w:sz w:val="18"/>
                <w:szCs w:val="18"/>
              </w:rPr>
              <w:t xml:space="preserve">ул. </w:t>
            </w:r>
            <w:proofErr w:type="spellStart"/>
            <w:r w:rsidRPr="00F20B21">
              <w:rPr>
                <w:rFonts w:ascii="Times New Roman" w:hAnsi="Times New Roman" w:cs="Arial"/>
                <w:color w:val="000000"/>
                <w:spacing w:val="6"/>
                <w:sz w:val="18"/>
                <w:szCs w:val="18"/>
              </w:rPr>
              <w:t>Гафиатуллина</w:t>
            </w:r>
            <w:proofErr w:type="spellEnd"/>
            <w:r w:rsidRPr="00F20B21">
              <w:rPr>
                <w:rFonts w:ascii="Times New Roman" w:hAnsi="Times New Roman" w:cs="Arial"/>
                <w:color w:val="000000"/>
                <w:spacing w:val="6"/>
                <w:sz w:val="18"/>
                <w:szCs w:val="18"/>
              </w:rPr>
              <w:t>, дом</w:t>
            </w:r>
            <w:proofErr w:type="gramStart"/>
            <w:r w:rsidRPr="00F20B21">
              <w:rPr>
                <w:rFonts w:ascii="Times New Roman" w:hAnsi="Times New Roman" w:cs="Arial"/>
                <w:color w:val="000000"/>
                <w:spacing w:val="6"/>
                <w:sz w:val="18"/>
                <w:szCs w:val="18"/>
              </w:rPr>
              <w:t>7</w:t>
            </w:r>
            <w:proofErr w:type="gramEnd"/>
            <w:r w:rsidRPr="00F20B21">
              <w:rPr>
                <w:rFonts w:ascii="Times New Roman" w:hAnsi="Times New Roman" w:cs="Arial"/>
                <w:color w:val="000000"/>
                <w:spacing w:val="6"/>
                <w:sz w:val="18"/>
                <w:szCs w:val="18"/>
              </w:rPr>
              <w:t xml:space="preserve">           </w:t>
            </w:r>
          </w:p>
          <w:p w:rsidR="00287F14" w:rsidRPr="00AE06AB" w:rsidRDefault="00287F14" w:rsidP="005066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AE06AB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телефон: (85594) 4-25-00, 4-37-44</w:t>
            </w:r>
          </w:p>
        </w:tc>
        <w:tc>
          <w:tcPr>
            <w:tcW w:w="2700" w:type="dxa"/>
          </w:tcPr>
          <w:p w:rsidR="00287F14" w:rsidRPr="00F20B21" w:rsidRDefault="00287F14" w:rsidP="00506636">
            <w:pPr>
              <w:pStyle w:val="3"/>
              <w:spacing w:after="0"/>
              <w:ind w:left="0" w:firstLine="0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852" w:type="dxa"/>
          </w:tcPr>
          <w:p w:rsidR="00287F14" w:rsidRPr="00AE06AB" w:rsidRDefault="00287F14" w:rsidP="005066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AE06A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423230, </w:t>
            </w:r>
            <w:r w:rsidRPr="00AE06AB">
              <w:rPr>
                <w:rFonts w:ascii="Times New Roman" w:hAnsi="Times New Roman"/>
                <w:color w:val="000000"/>
                <w:spacing w:val="2"/>
                <w:sz w:val="18"/>
                <w:szCs w:val="18"/>
                <w:lang w:val="tt-RU"/>
              </w:rPr>
              <w:t>Бөгелмә шәһәре</w:t>
            </w:r>
            <w:r w:rsidRPr="00AE06A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,</w:t>
            </w:r>
          </w:p>
          <w:p w:rsidR="00287F14" w:rsidRPr="00AE06AB" w:rsidRDefault="00287F14" w:rsidP="005066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proofErr w:type="spellStart"/>
            <w:r w:rsidRPr="00AE06A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Гафиятуллин</w:t>
            </w:r>
            <w:proofErr w:type="spellEnd"/>
            <w:r w:rsidRPr="00AE06A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E06A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урамы</w:t>
            </w:r>
            <w:proofErr w:type="spellEnd"/>
            <w:r w:rsidRPr="00AE06A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, 7нче </w:t>
            </w:r>
            <w:proofErr w:type="spellStart"/>
            <w:r w:rsidRPr="00AE06A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йорт</w:t>
            </w:r>
            <w:proofErr w:type="spellEnd"/>
            <w:r w:rsidRPr="00AE06AB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,</w:t>
            </w:r>
          </w:p>
          <w:p w:rsidR="00287F14" w:rsidRPr="00F20B21" w:rsidRDefault="00287F14" w:rsidP="00506636">
            <w:pPr>
              <w:pStyle w:val="3"/>
              <w:spacing w:after="0"/>
              <w:ind w:left="0" w:firstLine="0"/>
              <w:rPr>
                <w:rFonts w:ascii="Times New Roman" w:hAnsi="Times New Roman" w:cs="Arial"/>
                <w:sz w:val="18"/>
                <w:szCs w:val="18"/>
              </w:rPr>
            </w:pPr>
            <w:r w:rsidRPr="00F20B21">
              <w:rPr>
                <w:rFonts w:ascii="Times New Roman" w:hAnsi="Times New Roman" w:cs="Arial"/>
                <w:sz w:val="18"/>
                <w:szCs w:val="18"/>
              </w:rPr>
              <w:t>телефон: (85594) 4-25-00, 4-37-44</w:t>
            </w:r>
          </w:p>
          <w:p w:rsidR="00287F14" w:rsidRPr="00F20B21" w:rsidRDefault="00287F14" w:rsidP="00506636">
            <w:pPr>
              <w:pStyle w:val="3"/>
              <w:spacing w:after="0"/>
              <w:ind w:left="0" w:firstLine="0"/>
              <w:rPr>
                <w:rFonts w:ascii="Times New Roman" w:hAnsi="Times New Roman" w:cs="Arial"/>
                <w:color w:val="000000"/>
                <w:spacing w:val="6"/>
                <w:sz w:val="18"/>
                <w:szCs w:val="18"/>
              </w:rPr>
            </w:pPr>
          </w:p>
        </w:tc>
      </w:tr>
      <w:tr w:rsidR="00287F14" w:rsidRPr="00AE06AB" w:rsidTr="00506636">
        <w:tc>
          <w:tcPr>
            <w:tcW w:w="3420" w:type="dxa"/>
          </w:tcPr>
          <w:p w:rsidR="00287F14" w:rsidRPr="00F20B21" w:rsidRDefault="00287F14" w:rsidP="00506636">
            <w:pPr>
              <w:pStyle w:val="3"/>
              <w:spacing w:after="0"/>
              <w:ind w:left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7F14" w:rsidRPr="00F20B21" w:rsidRDefault="00287F14" w:rsidP="00506636">
            <w:pPr>
              <w:pStyle w:val="3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852" w:type="dxa"/>
            <w:hideMark/>
          </w:tcPr>
          <w:p w:rsidR="00287F14" w:rsidRPr="00F20B21" w:rsidRDefault="003556A0" w:rsidP="00506636">
            <w:pPr>
              <w:pStyle w:val="3"/>
              <w:spacing w:after="0"/>
              <w:ind w:left="9" w:hanging="9"/>
              <w:rPr>
                <w:rFonts w:ascii="Times New Roman" w:hAnsi="Times New Roman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pacing w:val="6"/>
                <w:sz w:val="24"/>
                <w:szCs w:val="24"/>
              </w:rPr>
              <w:t>28</w:t>
            </w:r>
            <w:r w:rsidR="00287F14">
              <w:rPr>
                <w:rFonts w:ascii="Times New Roman" w:hAnsi="Times New Roman" w:cs="Arial"/>
                <w:color w:val="000000"/>
                <w:spacing w:val="6"/>
                <w:sz w:val="24"/>
                <w:szCs w:val="24"/>
              </w:rPr>
              <w:t xml:space="preserve"> март</w:t>
            </w:r>
            <w:r w:rsidR="00E30C65">
              <w:rPr>
                <w:rFonts w:ascii="Times New Roman" w:hAnsi="Times New Roman" w:cs="Arial"/>
                <w:color w:val="000000"/>
                <w:spacing w:val="6"/>
                <w:sz w:val="24"/>
                <w:szCs w:val="24"/>
              </w:rPr>
              <w:t>а</w:t>
            </w:r>
            <w:r w:rsidR="00287F14" w:rsidRPr="00F20B21">
              <w:rPr>
                <w:rFonts w:ascii="Times New Roman" w:hAnsi="Times New Roman" w:cs="Arial"/>
                <w:color w:val="000000"/>
                <w:spacing w:val="6"/>
                <w:sz w:val="24"/>
                <w:szCs w:val="24"/>
              </w:rPr>
              <w:t xml:space="preserve"> 201</w:t>
            </w:r>
            <w:r w:rsidR="00287F14">
              <w:rPr>
                <w:rFonts w:ascii="Times New Roman" w:hAnsi="Times New Roman" w:cs="Arial"/>
                <w:color w:val="000000"/>
                <w:spacing w:val="6"/>
                <w:sz w:val="24"/>
                <w:szCs w:val="24"/>
              </w:rPr>
              <w:t>7</w:t>
            </w:r>
            <w:r w:rsidR="00287F14" w:rsidRPr="00F20B21">
              <w:rPr>
                <w:rFonts w:ascii="Times New Roman" w:hAnsi="Times New Roman" w:cs="Arial"/>
                <w:color w:val="000000"/>
                <w:spacing w:val="6"/>
                <w:sz w:val="24"/>
                <w:szCs w:val="24"/>
              </w:rPr>
              <w:t xml:space="preserve"> года</w:t>
            </w:r>
          </w:p>
          <w:p w:rsidR="00287F14" w:rsidRPr="00F20B21" w:rsidRDefault="00287F14" w:rsidP="00506636">
            <w:pPr>
              <w:pStyle w:val="3"/>
              <w:spacing w:after="0"/>
              <w:ind w:left="9"/>
              <w:rPr>
                <w:rFonts w:ascii="Times New Roman" w:hAnsi="Times New Roman" w:cs="Arial"/>
                <w:color w:val="000000"/>
                <w:spacing w:val="6"/>
                <w:sz w:val="10"/>
                <w:szCs w:val="10"/>
              </w:rPr>
            </w:pPr>
          </w:p>
        </w:tc>
      </w:tr>
    </w:tbl>
    <w:p w:rsidR="00287F14" w:rsidRPr="00A41C78" w:rsidRDefault="00287F14" w:rsidP="00287F14">
      <w:pPr>
        <w:spacing w:after="0" w:line="240" w:lineRule="auto"/>
        <w:ind w:right="-285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87F14" w:rsidRPr="00AE06AB" w:rsidRDefault="003556A0" w:rsidP="003556A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ЧЕТЫРНАДЦАТАЯ</w:t>
      </w:r>
      <w:r w:rsidR="00287F14" w:rsidRPr="00AE06AB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287F14" w:rsidRPr="00AE06AB" w:rsidRDefault="00287F14" w:rsidP="00287F1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E06AB">
        <w:rPr>
          <w:rFonts w:ascii="Times New Roman" w:hAnsi="Times New Roman"/>
          <w:b/>
          <w:bCs/>
          <w:sz w:val="28"/>
          <w:szCs w:val="28"/>
        </w:rPr>
        <w:t>РЕШЕНИЕ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6A0">
        <w:rPr>
          <w:rFonts w:ascii="Times New Roman" w:hAnsi="Times New Roman"/>
          <w:b/>
          <w:bCs/>
          <w:sz w:val="28"/>
          <w:szCs w:val="28"/>
        </w:rPr>
        <w:t>4</w:t>
      </w: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F14" w:rsidRDefault="00F42B3B" w:rsidP="00287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</w:p>
    <w:p w:rsidR="00B47E2B" w:rsidRDefault="00F42B3B" w:rsidP="00287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 комиссии по наградам </w:t>
      </w:r>
    </w:p>
    <w:p w:rsidR="00F42B3B" w:rsidRDefault="00F42B3B" w:rsidP="00287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Бугульминского </w:t>
      </w:r>
      <w:r w:rsidRP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87F14" w:rsidRDefault="00287F14" w:rsidP="00287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287F14" w:rsidRPr="00F42B3B" w:rsidRDefault="00287F14" w:rsidP="00287F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  <w:r w:rsidR="00B4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F42B3B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 поощрения граждан и коллективов предприятий, учреждений </w:t>
      </w:r>
      <w:r w:rsidR="00287F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42B3B">
        <w:rPr>
          <w:rFonts w:ascii="Times New Roman" w:eastAsia="Calibri" w:hAnsi="Times New Roman" w:cs="Times New Roman"/>
          <w:sz w:val="28"/>
          <w:szCs w:val="28"/>
        </w:rPr>
        <w:t>и организаций за существенный вклад в социально-экономическое</w:t>
      </w:r>
      <w:r w:rsidR="00B47E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и 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культурное развитие </w:t>
      </w:r>
      <w:r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</w:t>
      </w:r>
      <w:r w:rsidR="00F21A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F42B3B">
        <w:rPr>
          <w:rFonts w:ascii="Times New Roman" w:eastAsia="Calibri" w:hAnsi="Times New Roman" w:cs="Times New Roman"/>
          <w:sz w:val="28"/>
          <w:szCs w:val="28"/>
        </w:rPr>
        <w:t>признания их заслуг перед</w:t>
      </w:r>
      <w:r w:rsidR="00F21A53">
        <w:rPr>
          <w:rFonts w:ascii="Times New Roman" w:eastAsia="Calibri" w:hAnsi="Times New Roman" w:cs="Times New Roman"/>
          <w:sz w:val="28"/>
          <w:szCs w:val="28"/>
        </w:rPr>
        <w:t xml:space="preserve"> Бугульминским муниципальным 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районом, стимулирования труда и активности в общественной жизни </w:t>
      </w:r>
      <w:r w:rsidR="00B47E2B">
        <w:rPr>
          <w:rFonts w:ascii="Times New Roman" w:eastAsia="Calibri" w:hAnsi="Times New Roman" w:cs="Times New Roman"/>
          <w:sz w:val="28"/>
          <w:szCs w:val="28"/>
        </w:rPr>
        <w:t xml:space="preserve">                        Бугульминского муниципального </w:t>
      </w:r>
      <w:r w:rsidR="00B47E2B" w:rsidRPr="00F42B3B">
        <w:rPr>
          <w:rFonts w:ascii="Times New Roman" w:eastAsia="Calibri" w:hAnsi="Times New Roman" w:cs="Times New Roman"/>
          <w:sz w:val="28"/>
          <w:szCs w:val="28"/>
        </w:rPr>
        <w:t>район</w:t>
      </w:r>
      <w:r w:rsidR="00B47E2B">
        <w:rPr>
          <w:rFonts w:ascii="Times New Roman" w:eastAsia="Calibri" w:hAnsi="Times New Roman" w:cs="Times New Roman"/>
          <w:sz w:val="28"/>
          <w:szCs w:val="28"/>
        </w:rPr>
        <w:t>а</w:t>
      </w:r>
      <w:r w:rsidR="00287F1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F42B3B" w:rsidRPr="00F21A53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B3B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t>Бугульминского</w:t>
      </w:r>
      <w:r w:rsidRPr="00F42B3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F42B3B" w:rsidRPr="00F21A53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B3B" w:rsidRPr="00F42B3B" w:rsidRDefault="00F21A53" w:rsidP="00F42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F42B3B" w:rsidRPr="00F42B3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42B3B" w:rsidRPr="00F21A53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2B3B" w:rsidRPr="00F42B3B" w:rsidRDefault="00F42B3B" w:rsidP="00F21A53">
      <w:pPr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>1.</w:t>
      </w:r>
      <w:r w:rsidR="00F21A53">
        <w:rPr>
          <w:rFonts w:ascii="Times New Roman" w:eastAsia="Calibri" w:hAnsi="Times New Roman" w:cs="Times New Roman"/>
          <w:sz w:val="28"/>
          <w:szCs w:val="28"/>
        </w:rPr>
        <w:tab/>
      </w:r>
      <w:r w:rsidRPr="00F42B3B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F42B3B" w:rsidRPr="00F42B3B" w:rsidRDefault="00287F14" w:rsidP="00F21A53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2B3B" w:rsidRPr="00F42B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42B3B" w:rsidRPr="00F42B3B">
        <w:rPr>
          <w:rFonts w:ascii="Times New Roman" w:eastAsia="Calibri" w:hAnsi="Times New Roman" w:cs="Times New Roman"/>
          <w:sz w:val="28"/>
          <w:szCs w:val="28"/>
        </w:rPr>
        <w:t xml:space="preserve">оложение о комиссиях по наградам </w:t>
      </w:r>
      <w:r w:rsidR="00F42B3B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r w:rsidR="00F42B3B" w:rsidRPr="00F42B3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  <w:r w:rsidR="00F42B3B" w:rsidRPr="00F42B3B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F42B3B" w:rsidRPr="00F42B3B" w:rsidRDefault="00287F14" w:rsidP="00F21A53">
      <w:p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2B3B" w:rsidRPr="00F42B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42B3B" w:rsidRPr="00F42B3B">
        <w:rPr>
          <w:rFonts w:ascii="Times New Roman" w:eastAsia="Calibri" w:hAnsi="Times New Roman" w:cs="Times New Roman"/>
          <w:sz w:val="28"/>
          <w:szCs w:val="28"/>
        </w:rPr>
        <w:t xml:space="preserve">остав комиссии по наградам </w:t>
      </w:r>
      <w:r w:rsidR="00F42B3B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r w:rsidR="00F42B3B" w:rsidRPr="00F42B3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  <w:r w:rsidR="00F42B3B" w:rsidRPr="00F42B3B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F42B3B" w:rsidRPr="00F42B3B" w:rsidRDefault="00F42B3B" w:rsidP="00F21A53">
      <w:pPr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21A5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42B3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</w:t>
      </w:r>
      <w:r w:rsidR="00F40ECB">
        <w:rPr>
          <w:rFonts w:ascii="Times New Roman" w:eastAsia="Calibri" w:hAnsi="Times New Roman" w:cs="Times New Roman"/>
          <w:sz w:val="28"/>
          <w:szCs w:val="28"/>
        </w:rPr>
        <w:t>ь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A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556A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Бугульминского муниципального района </w:t>
      </w:r>
      <w:proofErr w:type="spellStart"/>
      <w:r w:rsidR="003556A0">
        <w:rPr>
          <w:rFonts w:ascii="Times New Roman" w:eastAsia="Calibri" w:hAnsi="Times New Roman" w:cs="Times New Roman"/>
          <w:sz w:val="28"/>
          <w:szCs w:val="28"/>
        </w:rPr>
        <w:t>Ф.В.Мухаметова</w:t>
      </w:r>
      <w:proofErr w:type="spellEnd"/>
      <w:r w:rsidRPr="00F42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B3B" w:rsidRPr="00F42B3B" w:rsidRDefault="00F42B3B" w:rsidP="00F42B3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B3B" w:rsidRDefault="00F42B3B" w:rsidP="00F42B3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F14" w:rsidRPr="00F42B3B" w:rsidRDefault="00287F14" w:rsidP="00F42B3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B3B" w:rsidRPr="00F42B3B" w:rsidRDefault="00287F14" w:rsidP="00287F1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2B3B" w:rsidRP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Бугульминского</w:t>
      </w:r>
    </w:p>
    <w:p w:rsidR="00F42B3B" w:rsidRPr="00F42B3B" w:rsidRDefault="00287F14" w:rsidP="00F42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2B3B" w:rsidRP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</w:t>
      </w:r>
      <w:proofErr w:type="spellStart"/>
      <w:r w:rsid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Л.Р.</w:t>
      </w:r>
      <w:r w:rsidR="00F42B3B" w:rsidRPr="00287F1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</w:t>
      </w:r>
      <w:r w:rsidR="00F42B3B" w:rsidRPr="00F2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акиров</w:t>
      </w:r>
      <w:proofErr w:type="spellEnd"/>
    </w:p>
    <w:p w:rsidR="00F42B3B" w:rsidRPr="00F42B3B" w:rsidRDefault="00F42B3B" w:rsidP="00F42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1A53" w:rsidRDefault="00F2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87F14" w:rsidRPr="004725A2" w:rsidRDefault="00287F14" w:rsidP="00F21A53">
      <w:pPr>
        <w:pStyle w:val="a7"/>
        <w:spacing w:before="0" w:beforeAutospacing="0" w:after="0" w:afterAutospacing="0" w:line="0" w:lineRule="atLeast"/>
        <w:ind w:left="6521" w:firstLine="0"/>
        <w:jc w:val="left"/>
      </w:pPr>
      <w:r w:rsidRPr="004725A2">
        <w:lastRenderedPageBreak/>
        <w:t>Приложение 1</w:t>
      </w:r>
    </w:p>
    <w:p w:rsidR="00287F14" w:rsidRPr="004725A2" w:rsidRDefault="00287F14" w:rsidP="00F21A53">
      <w:pPr>
        <w:pStyle w:val="a7"/>
        <w:spacing w:before="0" w:beforeAutospacing="0" w:after="0" w:afterAutospacing="0" w:line="0" w:lineRule="atLeast"/>
        <w:ind w:left="6521" w:firstLine="0"/>
        <w:jc w:val="left"/>
      </w:pPr>
      <w:r w:rsidRPr="004725A2">
        <w:t>к решению №</w:t>
      </w:r>
      <w:r w:rsidR="003556A0">
        <w:t>4</w:t>
      </w:r>
      <w:r w:rsidRPr="004725A2">
        <w:t xml:space="preserve"> </w:t>
      </w:r>
      <w:r w:rsidR="003556A0">
        <w:rPr>
          <w:lang w:val="en-US"/>
        </w:rPr>
        <w:t>XIV</w:t>
      </w:r>
      <w:r w:rsidRPr="004725A2">
        <w:t xml:space="preserve"> сессии</w:t>
      </w:r>
    </w:p>
    <w:p w:rsidR="00287F14" w:rsidRPr="004725A2" w:rsidRDefault="00287F14" w:rsidP="00F21A53">
      <w:pPr>
        <w:pStyle w:val="a7"/>
        <w:spacing w:before="0" w:beforeAutospacing="0" w:after="0" w:afterAutospacing="0" w:line="0" w:lineRule="atLeast"/>
        <w:ind w:left="6521" w:firstLine="0"/>
        <w:jc w:val="left"/>
      </w:pPr>
      <w:r w:rsidRPr="004725A2">
        <w:t>Совета Бугульминского</w:t>
      </w:r>
    </w:p>
    <w:p w:rsidR="00287F14" w:rsidRPr="004725A2" w:rsidRDefault="00287F14" w:rsidP="00F21A53">
      <w:pPr>
        <w:pStyle w:val="a7"/>
        <w:spacing w:before="0" w:beforeAutospacing="0" w:after="0" w:afterAutospacing="0" w:line="0" w:lineRule="atLeast"/>
        <w:ind w:left="6521" w:firstLine="0"/>
        <w:jc w:val="left"/>
      </w:pPr>
      <w:r w:rsidRPr="004725A2">
        <w:t>муниципального района</w:t>
      </w:r>
    </w:p>
    <w:p w:rsidR="00287F14" w:rsidRPr="004725A2" w:rsidRDefault="00287F14" w:rsidP="00F21A53">
      <w:pPr>
        <w:pStyle w:val="a7"/>
        <w:spacing w:before="0" w:beforeAutospacing="0" w:after="0" w:afterAutospacing="0" w:line="0" w:lineRule="atLeast"/>
        <w:ind w:left="6521" w:firstLine="0"/>
        <w:jc w:val="left"/>
      </w:pPr>
      <w:r w:rsidRPr="004725A2">
        <w:t xml:space="preserve">от </w:t>
      </w:r>
      <w:r w:rsidR="003556A0">
        <w:t>28</w:t>
      </w:r>
      <w:r w:rsidRPr="004725A2">
        <w:t xml:space="preserve"> марта 2017 года</w:t>
      </w:r>
    </w:p>
    <w:p w:rsidR="00F42B3B" w:rsidRDefault="00F42B3B" w:rsidP="00F42B3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7F14" w:rsidRDefault="00287F14" w:rsidP="00F42B3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87F14" w:rsidRDefault="00F42B3B" w:rsidP="00F4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НАГРАДАМ</w:t>
      </w:r>
      <w:r w:rsidR="0028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2B3B" w:rsidRDefault="00287F14" w:rsidP="00F4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БУГУЛЬМИНСКОГО МУНИЦИПАЛЬНОГО</w:t>
      </w:r>
      <w:r w:rsidR="00F42B3B" w:rsidRPr="00F42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287F14" w:rsidRPr="00F42B3B" w:rsidRDefault="00287F14" w:rsidP="00F4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1. Комиссия по наградам </w:t>
      </w:r>
      <w:r w:rsidR="00F31F9A">
        <w:rPr>
          <w:rFonts w:ascii="Times New Roman" w:eastAsia="Calibri" w:hAnsi="Times New Roman" w:cs="Times New Roman"/>
          <w:sz w:val="28"/>
          <w:szCs w:val="28"/>
        </w:rPr>
        <w:t xml:space="preserve">Бугульминского муниципального </w:t>
      </w:r>
      <w:r w:rsidRPr="00F42B3B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F31F9A">
        <w:rPr>
          <w:rFonts w:ascii="Times New Roman" w:eastAsia="Calibri" w:hAnsi="Times New Roman" w:cs="Times New Roman"/>
          <w:sz w:val="28"/>
          <w:szCs w:val="28"/>
        </w:rPr>
        <w:t xml:space="preserve">                 Республики Татарстан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 (далее - Комиссия) образуется Советом </w:t>
      </w:r>
      <w:r w:rsidR="00F31F9A">
        <w:rPr>
          <w:rFonts w:ascii="Times New Roman" w:eastAsia="Calibri" w:hAnsi="Times New Roman" w:cs="Times New Roman"/>
          <w:sz w:val="28"/>
          <w:szCs w:val="28"/>
        </w:rPr>
        <w:t xml:space="preserve">Бугульминского муниципального </w:t>
      </w:r>
      <w:r w:rsidRPr="00F42B3B">
        <w:rPr>
          <w:rFonts w:ascii="Times New Roman" w:eastAsia="Calibri" w:hAnsi="Times New Roman" w:cs="Times New Roman"/>
          <w:sz w:val="28"/>
          <w:szCs w:val="28"/>
        </w:rPr>
        <w:t>района для проведения оценки материалов о награждении наградами района и обеспечения объективного подхода</w:t>
      </w:r>
      <w:r w:rsidR="00F31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 к признанию заслуг претендентов к награждению.</w:t>
      </w: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>Комиссия работает на общественных началах.</w:t>
      </w: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2. Правовую основу деятельности Комиссии составляют Конституция Российской Федерации, Конституция Республики Татарстан, </w:t>
      </w:r>
      <w:r w:rsidR="00F21A5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42B3B">
        <w:rPr>
          <w:rFonts w:ascii="Times New Roman" w:eastAsia="Calibri" w:hAnsi="Times New Roman" w:cs="Times New Roman"/>
          <w:sz w:val="28"/>
          <w:szCs w:val="28"/>
        </w:rPr>
        <w:t>федеральные законы, законы Республики Татарстан, иные нормативные правовые акты, а также настоящее Положение.</w:t>
      </w:r>
    </w:p>
    <w:p w:rsidR="00F42B3B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3. Комиссия осуществляет предварительное рассмотрение материалов, </w:t>
      </w:r>
      <w:r w:rsidR="00F31F9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вносит предложения о присвоении звания </w:t>
      </w:r>
      <w:r w:rsidR="00F31F9A">
        <w:rPr>
          <w:rFonts w:ascii="Times New Roman" w:eastAsia="Calibri" w:hAnsi="Times New Roman" w:cs="Times New Roman"/>
          <w:sz w:val="28"/>
          <w:szCs w:val="28"/>
        </w:rPr>
        <w:t>«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Почетный гражданин </w:t>
      </w:r>
      <w:r w:rsidR="00F31F9A">
        <w:rPr>
          <w:rFonts w:ascii="Times New Roman" w:eastAsia="Calibri" w:hAnsi="Times New Roman" w:cs="Times New Roman"/>
          <w:sz w:val="28"/>
          <w:szCs w:val="28"/>
        </w:rPr>
        <w:t xml:space="preserve">Бугульминского муниципального </w:t>
      </w:r>
      <w:r w:rsidRPr="00F42B3B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F31F9A">
        <w:rPr>
          <w:rFonts w:ascii="Times New Roman" w:eastAsia="Calibri" w:hAnsi="Times New Roman" w:cs="Times New Roman"/>
          <w:sz w:val="28"/>
          <w:szCs w:val="28"/>
        </w:rPr>
        <w:t>»</w:t>
      </w:r>
      <w:r w:rsidR="00F40ECB">
        <w:rPr>
          <w:rFonts w:ascii="Times New Roman" w:eastAsia="Calibri" w:hAnsi="Times New Roman" w:cs="Times New Roman"/>
          <w:sz w:val="28"/>
          <w:szCs w:val="28"/>
        </w:rPr>
        <w:t>, награждении Почетной грамотой Главы Бугульминского муниципального района, поощрении Благодарственным письмом</w:t>
      </w:r>
      <w:r w:rsidR="00F21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ECB">
        <w:rPr>
          <w:rFonts w:ascii="Times New Roman" w:eastAsia="Calibri" w:hAnsi="Times New Roman" w:cs="Times New Roman"/>
          <w:sz w:val="28"/>
          <w:szCs w:val="28"/>
        </w:rPr>
        <w:t>Главы Бугульминского муниципального района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, решает спорные вопросы, возникающие при рассмотрении документов о награждении наградами района. </w:t>
      </w:r>
    </w:p>
    <w:p w:rsidR="005B69C7" w:rsidRDefault="005B69C7" w:rsidP="005B6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F4">
        <w:rPr>
          <w:rFonts w:ascii="Times New Roman" w:eastAsia="Calibri" w:hAnsi="Times New Roman" w:cs="Times New Roman"/>
          <w:sz w:val="28"/>
          <w:szCs w:val="28"/>
        </w:rPr>
        <w:t xml:space="preserve">Комиссия по наградам вправе приглашать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свои </w:t>
      </w:r>
      <w:r w:rsidRPr="00E351F4">
        <w:rPr>
          <w:rFonts w:ascii="Times New Roman" w:eastAsia="Calibri" w:hAnsi="Times New Roman" w:cs="Times New Roman"/>
          <w:sz w:val="28"/>
          <w:szCs w:val="28"/>
        </w:rPr>
        <w:t>заседани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                       </w:t>
      </w:r>
      <w:r w:rsidRPr="00E351F4">
        <w:rPr>
          <w:rFonts w:ascii="Times New Roman" w:eastAsia="Calibri" w:hAnsi="Times New Roman" w:cs="Times New Roman"/>
          <w:sz w:val="28"/>
          <w:szCs w:val="28"/>
        </w:rPr>
        <w:t xml:space="preserve"> заместителей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Pr="00E351F4">
        <w:rPr>
          <w:rFonts w:ascii="Times New Roman" w:eastAsia="Calibri" w:hAnsi="Times New Roman" w:cs="Times New Roman"/>
          <w:sz w:val="28"/>
          <w:szCs w:val="28"/>
        </w:rPr>
        <w:t xml:space="preserve">Исполнительного комитета Бугульминского муниципального района курирующих сферу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граждан,                 </w:t>
      </w:r>
      <w:r w:rsidRPr="00E351F4">
        <w:rPr>
          <w:rFonts w:ascii="Times New Roman" w:eastAsia="Calibri" w:hAnsi="Times New Roman" w:cs="Times New Roman"/>
          <w:sz w:val="28"/>
          <w:szCs w:val="28"/>
        </w:rPr>
        <w:t>пред</w:t>
      </w:r>
      <w:bookmarkStart w:id="0" w:name="_GoBack"/>
      <w:bookmarkEnd w:id="0"/>
      <w:r w:rsidRPr="00E351F4">
        <w:rPr>
          <w:rFonts w:ascii="Times New Roman" w:eastAsia="Calibri" w:hAnsi="Times New Roman" w:cs="Times New Roman"/>
          <w:sz w:val="28"/>
          <w:szCs w:val="28"/>
        </w:rPr>
        <w:t>ставляемых к награждению.</w:t>
      </w:r>
    </w:p>
    <w:p w:rsidR="00F42B3B" w:rsidRPr="00F42B3B" w:rsidRDefault="00F21A53" w:rsidP="005B6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2B3B" w:rsidRPr="00F42B3B">
        <w:rPr>
          <w:rFonts w:ascii="Times New Roman" w:eastAsia="Calibri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F42B3B" w:rsidRPr="00F42B3B" w:rsidRDefault="00F42B3B" w:rsidP="005B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>4.</w:t>
      </w:r>
      <w:r w:rsidR="00F21A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Подготовку материалов для заседаний Комиссии осуществляет </w:t>
      </w:r>
      <w:r w:rsidR="00F9658D">
        <w:rPr>
          <w:rFonts w:ascii="Times New Roman" w:eastAsia="Calibri" w:hAnsi="Times New Roman" w:cs="Times New Roman"/>
          <w:sz w:val="28"/>
          <w:szCs w:val="28"/>
        </w:rPr>
        <w:t>А</w:t>
      </w:r>
      <w:r w:rsidRPr="00F42B3B">
        <w:rPr>
          <w:rFonts w:ascii="Times New Roman" w:eastAsia="Calibri" w:hAnsi="Times New Roman" w:cs="Times New Roman"/>
          <w:sz w:val="28"/>
          <w:szCs w:val="28"/>
        </w:rPr>
        <w:t>ппарат Совета</w:t>
      </w:r>
      <w:r w:rsidR="00F9658D">
        <w:rPr>
          <w:rFonts w:ascii="Times New Roman" w:eastAsia="Calibri" w:hAnsi="Times New Roman" w:cs="Times New Roman"/>
          <w:sz w:val="28"/>
          <w:szCs w:val="28"/>
        </w:rPr>
        <w:t xml:space="preserve"> Бугульминского муниципального района</w:t>
      </w:r>
      <w:r w:rsidRPr="00F42B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>5. Решение Комиссии принимается большинством голосов ее членов,</w:t>
      </w:r>
      <w:r w:rsidR="00F965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 w:rsidR="00F9658D">
        <w:rPr>
          <w:rFonts w:ascii="Times New Roman" w:eastAsia="Calibri" w:hAnsi="Times New Roman" w:cs="Times New Roman"/>
          <w:sz w:val="28"/>
          <w:szCs w:val="28"/>
        </w:rPr>
        <w:t>двух третей</w:t>
      </w:r>
      <w:r w:rsidRPr="00F42B3B">
        <w:rPr>
          <w:rFonts w:ascii="Times New Roman" w:eastAsia="Calibri" w:hAnsi="Times New Roman" w:cs="Times New Roman"/>
          <w:sz w:val="28"/>
          <w:szCs w:val="28"/>
        </w:rPr>
        <w:t>, и оформляется протоколом, который подписывается председателем Комиссии, а в его отсутствие - заместителем председателя Комиссии.</w:t>
      </w: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6. Заключение Комиссии и представленные документы направляются </w:t>
      </w:r>
      <w:r w:rsidR="00F965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42B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658D">
        <w:rPr>
          <w:rFonts w:ascii="Times New Roman" w:eastAsia="Calibri" w:hAnsi="Times New Roman" w:cs="Times New Roman"/>
          <w:sz w:val="28"/>
          <w:szCs w:val="28"/>
        </w:rPr>
        <w:t>А</w:t>
      </w:r>
      <w:r w:rsidRPr="00F42B3B">
        <w:rPr>
          <w:rFonts w:ascii="Times New Roman" w:eastAsia="Calibri" w:hAnsi="Times New Roman" w:cs="Times New Roman"/>
          <w:sz w:val="28"/>
          <w:szCs w:val="28"/>
        </w:rPr>
        <w:t>ппарат Совета для дальнейшего оформления и уч</w:t>
      </w:r>
      <w:r w:rsidR="00F9658D">
        <w:rPr>
          <w:rFonts w:ascii="Times New Roman" w:eastAsia="Calibri" w:hAnsi="Times New Roman" w:cs="Times New Roman"/>
          <w:sz w:val="28"/>
          <w:szCs w:val="28"/>
        </w:rPr>
        <w:t>ё</w:t>
      </w:r>
      <w:r w:rsidRPr="00F42B3B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F42B3B" w:rsidRPr="00F42B3B" w:rsidRDefault="00F42B3B" w:rsidP="00F42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A53" w:rsidRDefault="00F21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31F9A" w:rsidRPr="004725A2" w:rsidRDefault="00F31F9A" w:rsidP="00F21A53">
      <w:pPr>
        <w:pStyle w:val="a7"/>
        <w:spacing w:before="0" w:beforeAutospacing="0" w:after="0" w:afterAutospacing="0" w:line="0" w:lineRule="atLeast"/>
        <w:ind w:left="6521" w:firstLine="0"/>
        <w:jc w:val="left"/>
      </w:pPr>
      <w:r>
        <w:lastRenderedPageBreak/>
        <w:t>П</w:t>
      </w:r>
      <w:r w:rsidRPr="004725A2">
        <w:t xml:space="preserve">риложение </w:t>
      </w:r>
      <w:r>
        <w:t>2</w:t>
      </w:r>
    </w:p>
    <w:p w:rsidR="003556A0" w:rsidRPr="004725A2" w:rsidRDefault="003556A0" w:rsidP="003556A0">
      <w:pPr>
        <w:pStyle w:val="a7"/>
        <w:spacing w:before="0" w:beforeAutospacing="0" w:after="0" w:afterAutospacing="0" w:line="0" w:lineRule="atLeast"/>
        <w:ind w:left="6521" w:firstLine="0"/>
        <w:jc w:val="left"/>
      </w:pPr>
      <w:r w:rsidRPr="004725A2">
        <w:t>к решению №</w:t>
      </w:r>
      <w:r>
        <w:t>4</w:t>
      </w:r>
      <w:r w:rsidRPr="004725A2">
        <w:t xml:space="preserve"> </w:t>
      </w:r>
      <w:r>
        <w:rPr>
          <w:lang w:val="en-US"/>
        </w:rPr>
        <w:t>XIV</w:t>
      </w:r>
      <w:r w:rsidRPr="004725A2">
        <w:t xml:space="preserve"> сессии</w:t>
      </w:r>
    </w:p>
    <w:p w:rsidR="003556A0" w:rsidRPr="003556A0" w:rsidRDefault="003556A0" w:rsidP="003556A0">
      <w:pPr>
        <w:pStyle w:val="a7"/>
        <w:spacing w:before="0" w:beforeAutospacing="0" w:after="0" w:afterAutospacing="0" w:line="0" w:lineRule="atLeast"/>
        <w:ind w:left="6521" w:firstLine="0"/>
        <w:jc w:val="left"/>
      </w:pPr>
      <w:r w:rsidRPr="003556A0">
        <w:t>Совета Бугульминского</w:t>
      </w:r>
    </w:p>
    <w:p w:rsidR="003556A0" w:rsidRPr="003556A0" w:rsidRDefault="003556A0" w:rsidP="003556A0">
      <w:pPr>
        <w:pStyle w:val="a7"/>
        <w:spacing w:before="0" w:beforeAutospacing="0" w:after="0" w:afterAutospacing="0" w:line="0" w:lineRule="atLeast"/>
        <w:ind w:left="6521" w:firstLine="0"/>
        <w:jc w:val="left"/>
      </w:pPr>
      <w:r w:rsidRPr="003556A0">
        <w:t>муниципального района</w:t>
      </w:r>
    </w:p>
    <w:p w:rsidR="00F40ECB" w:rsidRPr="003556A0" w:rsidRDefault="003556A0" w:rsidP="003556A0">
      <w:pPr>
        <w:rPr>
          <w:rFonts w:ascii="Times New Roman" w:hAnsi="Times New Roman" w:cs="Times New Roman"/>
        </w:rPr>
      </w:pPr>
      <w:r w:rsidRPr="003556A0">
        <w:rPr>
          <w:rFonts w:ascii="Times New Roman" w:hAnsi="Times New Roman" w:cs="Times New Roman"/>
        </w:rPr>
        <w:tab/>
      </w:r>
      <w:r w:rsidRPr="003556A0">
        <w:rPr>
          <w:rFonts w:ascii="Times New Roman" w:hAnsi="Times New Roman" w:cs="Times New Roman"/>
        </w:rPr>
        <w:tab/>
      </w:r>
      <w:r w:rsidRPr="003556A0">
        <w:rPr>
          <w:rFonts w:ascii="Times New Roman" w:hAnsi="Times New Roman" w:cs="Times New Roman"/>
        </w:rPr>
        <w:tab/>
      </w:r>
      <w:r w:rsidRPr="003556A0">
        <w:rPr>
          <w:rFonts w:ascii="Times New Roman" w:hAnsi="Times New Roman" w:cs="Times New Roman"/>
        </w:rPr>
        <w:tab/>
      </w:r>
      <w:r w:rsidRPr="003556A0">
        <w:rPr>
          <w:rFonts w:ascii="Times New Roman" w:hAnsi="Times New Roman" w:cs="Times New Roman"/>
        </w:rPr>
        <w:tab/>
      </w:r>
      <w:r w:rsidRPr="003556A0">
        <w:rPr>
          <w:rFonts w:ascii="Times New Roman" w:hAnsi="Times New Roman" w:cs="Times New Roman"/>
        </w:rPr>
        <w:tab/>
      </w:r>
      <w:r w:rsidRPr="003556A0">
        <w:rPr>
          <w:rFonts w:ascii="Times New Roman" w:hAnsi="Times New Roman" w:cs="Times New Roman"/>
        </w:rPr>
        <w:tab/>
      </w:r>
      <w:r w:rsidRPr="003556A0">
        <w:rPr>
          <w:rFonts w:ascii="Times New Roman" w:hAnsi="Times New Roman" w:cs="Times New Roman"/>
        </w:rPr>
        <w:tab/>
      </w:r>
      <w:r w:rsidRPr="003556A0">
        <w:rPr>
          <w:rFonts w:ascii="Times New Roman" w:hAnsi="Times New Roman" w:cs="Times New Roman"/>
        </w:rPr>
        <w:tab/>
        <w:t xml:space="preserve">   от 28 марта 2017 года</w:t>
      </w:r>
    </w:p>
    <w:p w:rsidR="003556A0" w:rsidRDefault="003556A0" w:rsidP="003556A0"/>
    <w:p w:rsidR="00F31F9A" w:rsidRDefault="00F40ECB" w:rsidP="00F31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E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F42B3B">
        <w:rPr>
          <w:rFonts w:ascii="Times New Roman" w:eastAsia="Calibri" w:hAnsi="Times New Roman" w:cs="Times New Roman"/>
          <w:b/>
          <w:sz w:val="28"/>
          <w:szCs w:val="28"/>
        </w:rPr>
        <w:t xml:space="preserve">остав комиссии по наградам </w:t>
      </w:r>
    </w:p>
    <w:p w:rsidR="00F40ECB" w:rsidRDefault="00F40ECB" w:rsidP="00F31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ECB">
        <w:rPr>
          <w:rFonts w:ascii="Times New Roman" w:eastAsia="Calibri" w:hAnsi="Times New Roman" w:cs="Times New Roman"/>
          <w:b/>
          <w:sz w:val="28"/>
          <w:szCs w:val="28"/>
        </w:rPr>
        <w:t>Бугульминского</w:t>
      </w:r>
      <w:r w:rsidRPr="00F42B3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F31F9A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</w:t>
      </w:r>
    </w:p>
    <w:p w:rsidR="00F40ECB" w:rsidRDefault="00F40ECB" w:rsidP="00F40E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7"/>
        <w:gridCol w:w="3090"/>
        <w:gridCol w:w="4394"/>
      </w:tblGrid>
      <w:tr w:rsidR="00D27DEE" w:rsidTr="00F21A53">
        <w:tc>
          <w:tcPr>
            <w:tcW w:w="2547" w:type="dxa"/>
          </w:tcPr>
          <w:p w:rsidR="00D27DEE" w:rsidRDefault="00D27DEE" w:rsidP="00D27D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="00F96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90" w:type="dxa"/>
          </w:tcPr>
          <w:p w:rsidR="00F9658D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Мухаметов </w:t>
            </w:r>
          </w:p>
          <w:p w:rsidR="00D27DEE" w:rsidRPr="00D27DEE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Фанис Вагизович</w:t>
            </w:r>
          </w:p>
        </w:tc>
        <w:tc>
          <w:tcPr>
            <w:tcW w:w="4394" w:type="dxa"/>
          </w:tcPr>
          <w:p w:rsidR="00DC4791" w:rsidRDefault="00D27DEE" w:rsidP="00DC4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DC479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27DEE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</w:p>
          <w:p w:rsidR="00D27DEE" w:rsidRPr="00D27DEE" w:rsidRDefault="00D27DEE" w:rsidP="00DC4791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DEE">
              <w:rPr>
                <w:rFonts w:ascii="Times New Roman" w:eastAsia="Calibri" w:hAnsi="Times New Roman" w:cs="Times New Roman"/>
                <w:sz w:val="28"/>
                <w:szCs w:val="28"/>
              </w:rPr>
              <w:t>Бугульминского муниципального района</w:t>
            </w:r>
          </w:p>
        </w:tc>
      </w:tr>
      <w:tr w:rsidR="00D27DEE" w:rsidTr="00F21A53">
        <w:tc>
          <w:tcPr>
            <w:tcW w:w="2547" w:type="dxa"/>
          </w:tcPr>
          <w:p w:rsidR="00D27DEE" w:rsidRDefault="00D27DEE" w:rsidP="00D27D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="00F96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90" w:type="dxa"/>
          </w:tcPr>
          <w:p w:rsidR="00F9658D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Галиуллин </w:t>
            </w:r>
          </w:p>
          <w:p w:rsidR="00D27DEE" w:rsidRPr="00D27DEE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DEE">
              <w:rPr>
                <w:rFonts w:ascii="Times New Roman" w:eastAsia="Calibri" w:hAnsi="Times New Roman" w:cs="Times New Roman"/>
                <w:sz w:val="28"/>
                <w:szCs w:val="28"/>
              </w:rPr>
              <w:t>Адель Рустамович</w:t>
            </w:r>
          </w:p>
        </w:tc>
        <w:tc>
          <w:tcPr>
            <w:tcW w:w="4394" w:type="dxa"/>
          </w:tcPr>
          <w:p w:rsidR="00DC4791" w:rsidRDefault="00D27DEE" w:rsidP="00DC4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Исполнительного комитета Бугульминского муниципального района</w:t>
            </w:r>
          </w:p>
          <w:p w:rsidR="00D27DEE" w:rsidRPr="00D27DEE" w:rsidRDefault="00DC4791" w:rsidP="00DC4791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27DEE" w:rsidTr="00F21A53">
        <w:tc>
          <w:tcPr>
            <w:tcW w:w="2547" w:type="dxa"/>
          </w:tcPr>
          <w:p w:rsidR="00D27DEE" w:rsidRDefault="00D27DEE" w:rsidP="00D27D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</w:t>
            </w:r>
            <w:r w:rsidR="00F96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90" w:type="dxa"/>
          </w:tcPr>
          <w:p w:rsidR="00F9658D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Халиуллин </w:t>
            </w:r>
          </w:p>
          <w:p w:rsidR="00D27DEE" w:rsidRPr="00D27DEE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Марат Фаридович</w:t>
            </w:r>
          </w:p>
        </w:tc>
        <w:tc>
          <w:tcPr>
            <w:tcW w:w="4394" w:type="dxa"/>
          </w:tcPr>
          <w:p w:rsidR="00D27DEE" w:rsidRPr="00D27DEE" w:rsidRDefault="00D27DEE" w:rsidP="00DC4791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Совета Бугульминского муниципального района</w:t>
            </w:r>
          </w:p>
        </w:tc>
      </w:tr>
      <w:tr w:rsidR="00D27DEE" w:rsidTr="00F21A53">
        <w:tc>
          <w:tcPr>
            <w:tcW w:w="2547" w:type="dxa"/>
          </w:tcPr>
          <w:p w:rsidR="00D27DEE" w:rsidRDefault="00D27DEE" w:rsidP="00D27D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</w:t>
            </w:r>
            <w:r w:rsidR="00F96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90" w:type="dxa"/>
          </w:tcPr>
          <w:p w:rsidR="00F9658D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Белова </w:t>
            </w:r>
          </w:p>
          <w:p w:rsidR="00D27DEE" w:rsidRPr="00D27DEE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4394" w:type="dxa"/>
          </w:tcPr>
          <w:p w:rsidR="00D27DEE" w:rsidRDefault="00D27DEE" w:rsidP="00DC4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мэра города Бугульма </w:t>
            </w:r>
          </w:p>
          <w:p w:rsidR="00DC4791" w:rsidRPr="00D27DEE" w:rsidRDefault="00DC4791" w:rsidP="00DC4791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27DEE" w:rsidTr="00F21A53">
        <w:tc>
          <w:tcPr>
            <w:tcW w:w="2547" w:type="dxa"/>
          </w:tcPr>
          <w:p w:rsidR="00D27DEE" w:rsidRDefault="00D27DEE" w:rsidP="00D27D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F9658D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Софина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27DEE" w:rsidRPr="00D27DEE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Розалия Рафиковна</w:t>
            </w:r>
          </w:p>
        </w:tc>
        <w:tc>
          <w:tcPr>
            <w:tcW w:w="4394" w:type="dxa"/>
          </w:tcPr>
          <w:p w:rsidR="00D27DEE" w:rsidRPr="00D27DEE" w:rsidRDefault="00D27DEE" w:rsidP="00DC4791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Исполнительного комитета Бугульминского муниципального района</w:t>
            </w:r>
            <w:r w:rsidR="00DC4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27DEE" w:rsidTr="00F21A53">
        <w:tc>
          <w:tcPr>
            <w:tcW w:w="2547" w:type="dxa"/>
          </w:tcPr>
          <w:p w:rsidR="00D27DEE" w:rsidRDefault="00D27DEE" w:rsidP="00D27D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F9658D" w:rsidRDefault="00D27DEE" w:rsidP="00D2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Нигматуллина</w:t>
            </w:r>
            <w:proofErr w:type="spellEnd"/>
          </w:p>
          <w:p w:rsidR="00D27DEE" w:rsidRPr="00D27DEE" w:rsidRDefault="00D27DEE" w:rsidP="00D27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Гульфия</w:t>
            </w:r>
            <w:r w:rsidR="00F96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Джаватовна</w:t>
            </w:r>
          </w:p>
        </w:tc>
        <w:tc>
          <w:tcPr>
            <w:tcW w:w="4394" w:type="dxa"/>
          </w:tcPr>
          <w:p w:rsidR="005B69C7" w:rsidRDefault="005B69C7" w:rsidP="005B6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C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9C7">
              <w:rPr>
                <w:rFonts w:ascii="Times New Roman" w:hAnsi="Times New Roman" w:cs="Times New Roman"/>
                <w:sz w:val="28"/>
                <w:szCs w:val="28"/>
              </w:rPr>
              <w:t>с органами местного самоуправления и</w:t>
            </w:r>
          </w:p>
          <w:p w:rsidR="00DC4791" w:rsidRPr="005B69C7" w:rsidRDefault="005B69C7" w:rsidP="005B69C7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9C7">
              <w:rPr>
                <w:rFonts w:ascii="Times New Roman" w:hAnsi="Times New Roman" w:cs="Times New Roman"/>
                <w:sz w:val="28"/>
                <w:szCs w:val="28"/>
              </w:rPr>
              <w:t>территориальными органами Совета Бугульминского муниципального района</w:t>
            </w:r>
          </w:p>
        </w:tc>
      </w:tr>
      <w:tr w:rsidR="00D27DEE" w:rsidTr="00F21A53">
        <w:tc>
          <w:tcPr>
            <w:tcW w:w="2547" w:type="dxa"/>
          </w:tcPr>
          <w:p w:rsidR="00D27DEE" w:rsidRDefault="00D27DEE" w:rsidP="00D27D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F9658D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Крамерова </w:t>
            </w:r>
          </w:p>
          <w:p w:rsidR="00D27DEE" w:rsidRPr="00D27DEE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394" w:type="dxa"/>
          </w:tcPr>
          <w:p w:rsidR="00DC4791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D27DEE" w:rsidRPr="00D27DEE" w:rsidRDefault="00D27DEE" w:rsidP="00D27D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организационно-кадровой работы Исполнительного комитета Бугульминского муниципального района</w:t>
            </w:r>
            <w:r w:rsidR="005B6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D27DEE" w:rsidRDefault="00D27DEE" w:rsidP="00F40E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27DEE" w:rsidSect="00F21A5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B9C"/>
    <w:multiLevelType w:val="hybridMultilevel"/>
    <w:tmpl w:val="1CFE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6A1"/>
    <w:rsid w:val="000266AE"/>
    <w:rsid w:val="001930EC"/>
    <w:rsid w:val="001E4A2C"/>
    <w:rsid w:val="002405B4"/>
    <w:rsid w:val="00275565"/>
    <w:rsid w:val="00287F14"/>
    <w:rsid w:val="003556A0"/>
    <w:rsid w:val="005B69C7"/>
    <w:rsid w:val="008036A1"/>
    <w:rsid w:val="008C4BC3"/>
    <w:rsid w:val="00B47E2B"/>
    <w:rsid w:val="00D27DEE"/>
    <w:rsid w:val="00DC4791"/>
    <w:rsid w:val="00DD4465"/>
    <w:rsid w:val="00E30C65"/>
    <w:rsid w:val="00E351F4"/>
    <w:rsid w:val="00EB2204"/>
    <w:rsid w:val="00F04358"/>
    <w:rsid w:val="00F21A53"/>
    <w:rsid w:val="00F31F9A"/>
    <w:rsid w:val="00F40ECB"/>
    <w:rsid w:val="00F42B3B"/>
    <w:rsid w:val="00F9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ECB"/>
    <w:pPr>
      <w:ind w:left="720"/>
      <w:contextualSpacing/>
    </w:pPr>
  </w:style>
  <w:style w:type="table" w:styleId="a6">
    <w:name w:val="Table Grid"/>
    <w:basedOn w:val="a1"/>
    <w:uiPriority w:val="39"/>
    <w:rsid w:val="00D2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87F1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7F14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Normal (Web)"/>
    <w:basedOn w:val="a"/>
    <w:rsid w:val="00287F1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Admin</cp:lastModifiedBy>
  <cp:revision>12</cp:revision>
  <cp:lastPrinted>2017-03-28T08:55:00Z</cp:lastPrinted>
  <dcterms:created xsi:type="dcterms:W3CDTF">2017-01-20T05:05:00Z</dcterms:created>
  <dcterms:modified xsi:type="dcterms:W3CDTF">2017-03-28T08:55:00Z</dcterms:modified>
</cp:coreProperties>
</file>