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A0" w:rsidRDefault="00FE2AA0" w:rsidP="007C39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05E88" w:rsidRPr="004C1DC6" w:rsidRDefault="00FE2AA0" w:rsidP="007C39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D7704" w:rsidRPr="004C1DC6">
        <w:rPr>
          <w:rFonts w:ascii="Times New Roman" w:hAnsi="Times New Roman" w:cs="Times New Roman"/>
          <w:b/>
          <w:sz w:val="28"/>
          <w:szCs w:val="28"/>
        </w:rPr>
        <w:t>боб</w:t>
      </w:r>
      <w:r w:rsidR="00595142" w:rsidRPr="004C1DC6">
        <w:rPr>
          <w:rFonts w:ascii="Times New Roman" w:hAnsi="Times New Roman" w:cs="Times New Roman"/>
          <w:b/>
          <w:sz w:val="28"/>
          <w:szCs w:val="28"/>
        </w:rPr>
        <w:t>щения</w:t>
      </w:r>
      <w:r w:rsidR="00ED7704" w:rsidRPr="004C1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293" w:rsidRPr="004C1DC6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</w:t>
      </w:r>
      <w:r w:rsidR="00ED7704" w:rsidRPr="004C1DC6">
        <w:rPr>
          <w:rFonts w:ascii="Times New Roman" w:hAnsi="Times New Roman" w:cs="Times New Roman"/>
          <w:b/>
          <w:sz w:val="28"/>
          <w:szCs w:val="28"/>
        </w:rPr>
        <w:t xml:space="preserve">практики осуществления муниципального </w:t>
      </w:r>
      <w:r w:rsidR="00AF3FD3" w:rsidRPr="004C1DC6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ED7704" w:rsidRPr="004C1DC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A82293" w:rsidRPr="004C1DC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95142" w:rsidRPr="004C1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4AC" w:rsidRPr="004C1DC6">
        <w:rPr>
          <w:rFonts w:ascii="Times New Roman" w:hAnsi="Times New Roman" w:cs="Times New Roman"/>
          <w:b/>
          <w:sz w:val="28"/>
          <w:szCs w:val="28"/>
        </w:rPr>
        <w:t>20</w:t>
      </w:r>
      <w:r w:rsidR="008E11E3" w:rsidRPr="004C1DC6">
        <w:rPr>
          <w:rFonts w:ascii="Times New Roman" w:hAnsi="Times New Roman" w:cs="Times New Roman"/>
          <w:b/>
          <w:sz w:val="28"/>
          <w:szCs w:val="28"/>
        </w:rPr>
        <w:t>2</w:t>
      </w:r>
      <w:r w:rsidR="004C1DC6">
        <w:rPr>
          <w:rFonts w:ascii="Times New Roman" w:hAnsi="Times New Roman" w:cs="Times New Roman"/>
          <w:b/>
          <w:sz w:val="28"/>
          <w:szCs w:val="28"/>
        </w:rPr>
        <w:t>2</w:t>
      </w:r>
      <w:r w:rsidR="00595142" w:rsidRPr="004C1D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F3FD3" w:rsidRPr="004C1DC6">
        <w:rPr>
          <w:rFonts w:ascii="Times New Roman" w:hAnsi="Times New Roman" w:cs="Times New Roman"/>
          <w:b/>
          <w:sz w:val="28"/>
          <w:szCs w:val="28"/>
        </w:rPr>
        <w:t>у на территории</w:t>
      </w:r>
      <w:r w:rsidR="00A82293" w:rsidRPr="004C1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DC6">
        <w:rPr>
          <w:rFonts w:ascii="Times New Roman" w:hAnsi="Times New Roman" w:cs="Times New Roman"/>
          <w:b/>
          <w:sz w:val="28"/>
          <w:szCs w:val="28"/>
        </w:rPr>
        <w:t>Бугульминского</w:t>
      </w:r>
      <w:r w:rsidR="00CE44EB" w:rsidRPr="004C1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293" w:rsidRPr="004C1DC6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</w:t>
      </w:r>
    </w:p>
    <w:p w:rsidR="00B7119A" w:rsidRDefault="00B7119A" w:rsidP="00C963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FD3" w:rsidRDefault="00B7119A" w:rsidP="00C96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AF3FD3"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z w:val="28"/>
          <w:szCs w:val="28"/>
        </w:rPr>
        <w:t xml:space="preserve"> контроль на территории </w:t>
      </w:r>
      <w:r w:rsidR="00AB07BD">
        <w:rPr>
          <w:rFonts w:ascii="Times New Roman" w:hAnsi="Times New Roman" w:cs="Times New Roman"/>
          <w:sz w:val="28"/>
          <w:szCs w:val="28"/>
        </w:rPr>
        <w:t>Бугульминского</w:t>
      </w:r>
      <w:r w:rsidR="00D85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осуществляется </w:t>
      </w:r>
      <w:r w:rsidR="00AB07BD">
        <w:rPr>
          <w:rFonts w:ascii="Times New Roman" w:hAnsi="Times New Roman" w:cs="Times New Roman"/>
          <w:sz w:val="28"/>
          <w:szCs w:val="28"/>
        </w:rPr>
        <w:t>отделом Административно – технической инспекции Бугульминского</w:t>
      </w:r>
      <w:r w:rsidR="00AF3FD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B07BD">
        <w:rPr>
          <w:rFonts w:ascii="Times New Roman" w:hAnsi="Times New Roman" w:cs="Times New Roman"/>
          <w:sz w:val="28"/>
          <w:szCs w:val="28"/>
        </w:rPr>
        <w:t>ого района Республики Татарстан.</w:t>
      </w:r>
      <w:r w:rsidR="00AF3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19A" w:rsidRDefault="00B7119A" w:rsidP="00C96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A217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B07BD">
        <w:rPr>
          <w:rFonts w:ascii="Times New Roman" w:hAnsi="Times New Roman" w:cs="Times New Roman"/>
          <w:sz w:val="28"/>
          <w:szCs w:val="28"/>
        </w:rPr>
        <w:t>Бугульминского</w:t>
      </w:r>
      <w:r w:rsidR="004A217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E4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 №</w:t>
      </w:r>
      <w:r w:rsidR="00AB07BD">
        <w:rPr>
          <w:rFonts w:ascii="Times New Roman" w:hAnsi="Times New Roman" w:cs="Times New Roman"/>
          <w:sz w:val="28"/>
          <w:szCs w:val="28"/>
        </w:rPr>
        <w:t>4</w:t>
      </w:r>
      <w:r w:rsidR="00CE44EB">
        <w:rPr>
          <w:rFonts w:ascii="Times New Roman" w:hAnsi="Times New Roman" w:cs="Times New Roman"/>
          <w:sz w:val="28"/>
          <w:szCs w:val="28"/>
        </w:rPr>
        <w:t xml:space="preserve"> от </w:t>
      </w:r>
      <w:r w:rsidR="00AB07B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7BD">
        <w:rPr>
          <w:rFonts w:ascii="Times New Roman" w:hAnsi="Times New Roman" w:cs="Times New Roman"/>
          <w:sz w:val="28"/>
          <w:szCs w:val="28"/>
        </w:rPr>
        <w:t>ноябр</w:t>
      </w:r>
      <w:r w:rsidR="00FB66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2021 года утверждено Положение </w:t>
      </w:r>
      <w:r w:rsidR="008A37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AF3FD3">
        <w:rPr>
          <w:rFonts w:ascii="Times New Roman" w:hAnsi="Times New Roman" w:cs="Times New Roman"/>
          <w:sz w:val="28"/>
          <w:szCs w:val="28"/>
        </w:rPr>
        <w:t>земельном</w:t>
      </w:r>
      <w:r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="00AB07BD">
        <w:rPr>
          <w:rFonts w:ascii="Times New Roman" w:hAnsi="Times New Roman" w:cs="Times New Roman"/>
          <w:sz w:val="28"/>
          <w:szCs w:val="28"/>
        </w:rPr>
        <w:t>на территории Бугульминского муниципального района</w:t>
      </w:r>
      <w:r w:rsidR="00CE4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BE09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B1D" w:rsidRPr="00321B1D" w:rsidRDefault="00321B1D" w:rsidP="00C96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B1D">
        <w:rPr>
          <w:rFonts w:ascii="Times New Roman" w:eastAsia="Calibri" w:hAnsi="Times New Roman" w:cs="Times New Roman"/>
          <w:sz w:val="28"/>
          <w:szCs w:val="28"/>
        </w:rPr>
        <w:t xml:space="preserve">Целью муниципального </w:t>
      </w:r>
      <w:r w:rsidR="00AF3FD3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Pr="00321B1D">
        <w:rPr>
          <w:rFonts w:ascii="Times New Roman" w:eastAsia="Calibri" w:hAnsi="Times New Roman" w:cs="Times New Roman"/>
          <w:sz w:val="28"/>
          <w:szCs w:val="28"/>
        </w:rPr>
        <w:t xml:space="preserve"> контроля является, обеспечение соблюдения юридическими лицами, индивидуальными предпринимателями и гражданами обязательных требований, установленных в отношении муниципального </w:t>
      </w:r>
      <w:r w:rsidR="00AF3FD3">
        <w:rPr>
          <w:rFonts w:ascii="Times New Roman" w:eastAsia="Calibri" w:hAnsi="Times New Roman" w:cs="Times New Roman"/>
          <w:sz w:val="28"/>
          <w:szCs w:val="28"/>
        </w:rPr>
        <w:t xml:space="preserve">земельного контроля, за нарушение которых </w:t>
      </w:r>
      <w:r w:rsidRPr="00321B1D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F3FD3">
        <w:rPr>
          <w:rFonts w:ascii="Times New Roman" w:eastAsia="Calibri" w:hAnsi="Times New Roman" w:cs="Times New Roman"/>
          <w:sz w:val="28"/>
          <w:szCs w:val="28"/>
        </w:rPr>
        <w:t xml:space="preserve">одательством Российской Федерации предусмотрена административная </w:t>
      </w:r>
      <w:r w:rsidR="00633689">
        <w:rPr>
          <w:rFonts w:ascii="Times New Roman" w:eastAsia="Calibri" w:hAnsi="Times New Roman" w:cs="Times New Roman"/>
          <w:sz w:val="28"/>
          <w:szCs w:val="28"/>
        </w:rPr>
        <w:t>о</w:t>
      </w:r>
      <w:r w:rsidR="00AF3FD3">
        <w:rPr>
          <w:rFonts w:ascii="Times New Roman" w:eastAsia="Calibri" w:hAnsi="Times New Roman" w:cs="Times New Roman"/>
          <w:sz w:val="28"/>
          <w:szCs w:val="28"/>
        </w:rPr>
        <w:t>тветственность.</w:t>
      </w:r>
    </w:p>
    <w:p w:rsidR="00700139" w:rsidRDefault="00700139" w:rsidP="00C96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 w:rsidR="00633689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является </w:t>
      </w:r>
      <w:r w:rsidR="006F252B" w:rsidRPr="006F252B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законами и иными правовыми актами Республики Татарстан, а так же муниципальными правовыми актами Бугульминского муниципального района Республики Татарстан (далее - обязательные требования), в области использования земель, за нарушение которых законодательством Российской Федерации, законодательством Республики Татарстан предусмотрена административная ответственность;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</w:t>
      </w:r>
      <w:r w:rsidR="006F252B" w:rsidRPr="006F252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Федерации; исполнение контролируемыми лицами решений, принимаемых по результатам контрольных мероприятий.</w:t>
      </w:r>
    </w:p>
    <w:p w:rsidR="00321B1D" w:rsidRDefault="00321B1D" w:rsidP="00C96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проведения муниципального </w:t>
      </w:r>
      <w:r w:rsidR="00633689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является работа по выявлению и пресечению нарушений обязательных требований, установленных в отношении муниципального </w:t>
      </w:r>
      <w:r w:rsidR="00633689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689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законами, законами Республики Татарстан, муниципальными правовыми актами органов местного самоуправления в области </w:t>
      </w:r>
      <w:r w:rsidR="006F252B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321B1D" w:rsidRDefault="00321B1D" w:rsidP="00C96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являются: </w:t>
      </w:r>
    </w:p>
    <w:p w:rsidR="00633689" w:rsidRPr="00633689" w:rsidRDefault="00633689" w:rsidP="00C963E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3689">
        <w:rPr>
          <w:rFonts w:ascii="Times New Roman" w:hAnsi="Times New Roman" w:cs="Times New Roman"/>
          <w:sz w:val="28"/>
          <w:szCs w:val="28"/>
        </w:rPr>
        <w:t>1) земли, земельные участки, части земельных участков, расположенные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89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6F252B">
        <w:rPr>
          <w:rFonts w:ascii="Times New Roman" w:hAnsi="Times New Roman" w:cs="Times New Roman"/>
          <w:sz w:val="28"/>
          <w:szCs w:val="28"/>
        </w:rPr>
        <w:t>Бугульминског</w:t>
      </w:r>
      <w:r w:rsidR="00FB66F7">
        <w:rPr>
          <w:rFonts w:ascii="Times New Roman" w:hAnsi="Times New Roman" w:cs="Times New Roman"/>
          <w:sz w:val="28"/>
          <w:szCs w:val="28"/>
        </w:rPr>
        <w:t>о</w:t>
      </w:r>
      <w:r w:rsidRPr="0063368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33689" w:rsidRPr="00633689" w:rsidRDefault="00633689" w:rsidP="00C963E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3689">
        <w:rPr>
          <w:rFonts w:ascii="Times New Roman" w:hAnsi="Times New Roman" w:cs="Times New Roman"/>
          <w:sz w:val="28"/>
          <w:szCs w:val="28"/>
        </w:rPr>
        <w:t>2) деятельность, действия (бездействие) граждан и организаций, в рамках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89">
        <w:rPr>
          <w:rFonts w:ascii="Times New Roman" w:hAnsi="Times New Roman" w:cs="Times New Roman"/>
          <w:sz w:val="28"/>
          <w:szCs w:val="28"/>
        </w:rPr>
        <w:t>должны соблюдаться обязательные требования, в том числе предъявляемые к 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89">
        <w:rPr>
          <w:rFonts w:ascii="Times New Roman" w:hAnsi="Times New Roman" w:cs="Times New Roman"/>
          <w:sz w:val="28"/>
          <w:szCs w:val="28"/>
        </w:rPr>
        <w:t>и организациям, осуществляющим деятельность, действия (бездействие);</w:t>
      </w:r>
    </w:p>
    <w:p w:rsidR="00633689" w:rsidRPr="00633689" w:rsidRDefault="00633689" w:rsidP="00C963E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3689">
        <w:rPr>
          <w:rFonts w:ascii="Times New Roman" w:hAnsi="Times New Roman" w:cs="Times New Roman"/>
          <w:sz w:val="28"/>
          <w:szCs w:val="28"/>
        </w:rPr>
        <w:t>3) результаты деятельности граждан и организаций, к которым предъявляются обязательные требования;</w:t>
      </w:r>
    </w:p>
    <w:p w:rsidR="002A0D64" w:rsidRDefault="00633689" w:rsidP="00C963E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D64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D64">
        <w:rPr>
          <w:rFonts w:ascii="Times New Roman" w:hAnsi="Times New Roman" w:cs="Times New Roman"/>
          <w:sz w:val="28"/>
          <w:szCs w:val="28"/>
        </w:rPr>
        <w:t>248-ФЗ при осуществлении муниципального контроля проведение профилактических мероприятий, направленных на снижение риска причинения вреда (ущерба), явл</w:t>
      </w:r>
      <w:r w:rsidR="002C6532">
        <w:rPr>
          <w:rFonts w:ascii="Times New Roman" w:hAnsi="Times New Roman" w:cs="Times New Roman"/>
          <w:sz w:val="28"/>
          <w:szCs w:val="28"/>
        </w:rPr>
        <w:t>я</w:t>
      </w:r>
      <w:r w:rsidR="002A0D64">
        <w:rPr>
          <w:rFonts w:ascii="Times New Roman" w:hAnsi="Times New Roman" w:cs="Times New Roman"/>
          <w:sz w:val="28"/>
          <w:szCs w:val="28"/>
        </w:rPr>
        <w:t xml:space="preserve">ется приоритетным по отношению к проведению контрольных мероприятий. </w:t>
      </w:r>
    </w:p>
    <w:p w:rsidR="007C38B4" w:rsidRDefault="007C38B4" w:rsidP="00C96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требований статьи 47 Федерального закона №248-ФЗ и в соответствии с Положением о му</w:t>
      </w:r>
      <w:r w:rsidR="007913FC">
        <w:rPr>
          <w:rFonts w:ascii="Times New Roman" w:hAnsi="Times New Roman" w:cs="Times New Roman"/>
          <w:sz w:val="28"/>
          <w:szCs w:val="28"/>
        </w:rPr>
        <w:t xml:space="preserve">ниципальном </w:t>
      </w:r>
      <w:r w:rsidR="00633689">
        <w:rPr>
          <w:rFonts w:ascii="Times New Roman" w:hAnsi="Times New Roman" w:cs="Times New Roman"/>
          <w:sz w:val="28"/>
          <w:szCs w:val="28"/>
        </w:rPr>
        <w:t>земельном</w:t>
      </w:r>
      <w:r w:rsidR="007913FC"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="007913FC" w:rsidRPr="00A82293">
        <w:rPr>
          <w:rFonts w:ascii="Times New Roman" w:hAnsi="Times New Roman" w:cs="Times New Roman"/>
          <w:sz w:val="28"/>
          <w:szCs w:val="28"/>
        </w:rPr>
        <w:t>на территори</w:t>
      </w:r>
      <w:r w:rsidR="00633689">
        <w:rPr>
          <w:rFonts w:ascii="Times New Roman" w:hAnsi="Times New Roman" w:cs="Times New Roman"/>
          <w:sz w:val="28"/>
          <w:szCs w:val="28"/>
        </w:rPr>
        <w:t>и</w:t>
      </w:r>
      <w:r w:rsidR="007913FC" w:rsidRPr="00A82293">
        <w:rPr>
          <w:rFonts w:ascii="Times New Roman" w:hAnsi="Times New Roman" w:cs="Times New Roman"/>
          <w:sz w:val="28"/>
          <w:szCs w:val="28"/>
        </w:rPr>
        <w:t xml:space="preserve"> </w:t>
      </w:r>
      <w:r w:rsidR="006F252B">
        <w:rPr>
          <w:rFonts w:ascii="Times New Roman" w:hAnsi="Times New Roman" w:cs="Times New Roman"/>
          <w:sz w:val="28"/>
          <w:szCs w:val="28"/>
        </w:rPr>
        <w:t>Бугульминского</w:t>
      </w:r>
      <w:r w:rsidR="00D85063">
        <w:rPr>
          <w:rFonts w:ascii="Times New Roman" w:hAnsi="Times New Roman" w:cs="Times New Roman"/>
          <w:sz w:val="28"/>
          <w:szCs w:val="28"/>
        </w:rPr>
        <w:t xml:space="preserve"> </w:t>
      </w:r>
      <w:r w:rsidR="007913FC" w:rsidRPr="00A82293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7913FC">
        <w:rPr>
          <w:rFonts w:ascii="Times New Roman" w:hAnsi="Times New Roman" w:cs="Times New Roman"/>
          <w:sz w:val="28"/>
          <w:szCs w:val="28"/>
        </w:rPr>
        <w:t>, утвержденн</w:t>
      </w:r>
      <w:r w:rsidR="00633689">
        <w:rPr>
          <w:rFonts w:ascii="Times New Roman" w:hAnsi="Times New Roman" w:cs="Times New Roman"/>
          <w:sz w:val="28"/>
          <w:szCs w:val="28"/>
        </w:rPr>
        <w:t>ого</w:t>
      </w:r>
      <w:r w:rsidR="007913FC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A03D42" w:rsidRPr="00A03D42">
        <w:rPr>
          <w:rFonts w:ascii="Times New Roman" w:hAnsi="Times New Roman" w:cs="Times New Roman"/>
          <w:sz w:val="28"/>
          <w:szCs w:val="28"/>
        </w:rPr>
        <w:t>Совета Бугульминского муниципального района Республики Татарстан №4 от 17 ноября 2021</w:t>
      </w:r>
      <w:r w:rsidR="007913FC">
        <w:rPr>
          <w:rFonts w:ascii="Times New Roman" w:hAnsi="Times New Roman" w:cs="Times New Roman"/>
          <w:sz w:val="28"/>
          <w:szCs w:val="28"/>
        </w:rPr>
        <w:t xml:space="preserve"> года проведен анализ и обобщение правоприменительной практики при осуществлении муниципального </w:t>
      </w:r>
      <w:r w:rsidR="00633689">
        <w:rPr>
          <w:rFonts w:ascii="Times New Roman" w:hAnsi="Times New Roman" w:cs="Times New Roman"/>
          <w:sz w:val="28"/>
          <w:szCs w:val="28"/>
        </w:rPr>
        <w:t>земельного</w:t>
      </w:r>
      <w:r w:rsidR="007913FC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7913FC" w:rsidRDefault="00633689" w:rsidP="00C96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муниципального земельного</w:t>
      </w:r>
      <w:r w:rsidR="007913FC">
        <w:rPr>
          <w:rFonts w:ascii="Times New Roman" w:hAnsi="Times New Roman" w:cs="Times New Roman"/>
          <w:sz w:val="28"/>
          <w:szCs w:val="28"/>
        </w:rPr>
        <w:t xml:space="preserve"> контроля, в 2022 году были проведены </w:t>
      </w:r>
      <w:r w:rsidR="004D5862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4D5862" w:rsidRDefault="004D5862" w:rsidP="00C96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D42">
        <w:rPr>
          <w:rFonts w:ascii="Times New Roman" w:hAnsi="Times New Roman" w:cs="Times New Roman"/>
          <w:sz w:val="28"/>
          <w:szCs w:val="28"/>
        </w:rPr>
        <w:t>выездные обследования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5862" w:rsidRDefault="004D5862" w:rsidP="00C96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правоприменительной практики.</w:t>
      </w:r>
    </w:p>
    <w:p w:rsidR="00F2608D" w:rsidRPr="00F2608D" w:rsidRDefault="00F2608D" w:rsidP="00C96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8D">
        <w:rPr>
          <w:rFonts w:ascii="Times New Roman" w:hAnsi="Times New Roman" w:cs="Times New Roman"/>
          <w:sz w:val="28"/>
          <w:szCs w:val="28"/>
        </w:rPr>
        <w:t xml:space="preserve">В связи с действием </w:t>
      </w:r>
      <w:r w:rsidR="005D31EB" w:rsidRPr="005D31E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E0914">
        <w:rPr>
          <w:rFonts w:ascii="Times New Roman" w:hAnsi="Times New Roman" w:cs="Times New Roman"/>
          <w:sz w:val="28"/>
          <w:szCs w:val="28"/>
        </w:rPr>
        <w:t>Правительства РФ от 10.03.2022       №</w:t>
      </w:r>
      <w:r w:rsidR="005D31EB" w:rsidRPr="005D31EB">
        <w:rPr>
          <w:rFonts w:ascii="Times New Roman" w:hAnsi="Times New Roman" w:cs="Times New Roman"/>
          <w:sz w:val="28"/>
          <w:szCs w:val="28"/>
        </w:rPr>
        <w:t xml:space="preserve"> 336</w:t>
      </w:r>
      <w:r w:rsidRPr="00F2608D">
        <w:rPr>
          <w:rFonts w:ascii="Times New Roman" w:hAnsi="Times New Roman" w:cs="Times New Roman"/>
          <w:sz w:val="28"/>
          <w:szCs w:val="28"/>
        </w:rPr>
        <w:t xml:space="preserve"> </w:t>
      </w:r>
      <w:r w:rsidR="008A37E1">
        <w:rPr>
          <w:rFonts w:ascii="Times New Roman" w:hAnsi="Times New Roman" w:cs="Times New Roman"/>
          <w:sz w:val="28"/>
          <w:szCs w:val="28"/>
        </w:rPr>
        <w:t>«</w:t>
      </w:r>
      <w:r w:rsidR="005D31EB" w:rsidRPr="005D31EB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BE0914">
        <w:rPr>
          <w:rFonts w:ascii="Times New Roman" w:hAnsi="Times New Roman" w:cs="Times New Roman"/>
          <w:sz w:val="28"/>
          <w:szCs w:val="28"/>
        </w:rPr>
        <w:t>»</w:t>
      </w:r>
      <w:r w:rsidR="005D31EB">
        <w:rPr>
          <w:rFonts w:ascii="Times New Roman" w:hAnsi="Times New Roman" w:cs="Times New Roman"/>
          <w:sz w:val="28"/>
          <w:szCs w:val="28"/>
        </w:rPr>
        <w:t xml:space="preserve"> </w:t>
      </w:r>
      <w:r w:rsidRPr="00F2608D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5D31EB">
        <w:rPr>
          <w:rFonts w:ascii="Times New Roman" w:hAnsi="Times New Roman" w:cs="Times New Roman"/>
          <w:sz w:val="28"/>
          <w:szCs w:val="28"/>
        </w:rPr>
        <w:t xml:space="preserve">и неплановые </w:t>
      </w:r>
      <w:r w:rsidRPr="00F2608D">
        <w:rPr>
          <w:rFonts w:ascii="Times New Roman" w:hAnsi="Times New Roman" w:cs="Times New Roman"/>
          <w:sz w:val="28"/>
          <w:szCs w:val="28"/>
        </w:rPr>
        <w:t>проверки юридических лиц и индивидуальных предпринимателей по муниципальному контролю в 2022 году на территори</w:t>
      </w:r>
      <w:r w:rsidR="00633689">
        <w:rPr>
          <w:rFonts w:ascii="Times New Roman" w:hAnsi="Times New Roman" w:cs="Times New Roman"/>
          <w:sz w:val="28"/>
          <w:szCs w:val="28"/>
        </w:rPr>
        <w:t>и</w:t>
      </w:r>
      <w:r w:rsidRPr="00F2608D">
        <w:rPr>
          <w:rFonts w:ascii="Times New Roman" w:hAnsi="Times New Roman" w:cs="Times New Roman"/>
          <w:sz w:val="28"/>
          <w:szCs w:val="28"/>
        </w:rPr>
        <w:t xml:space="preserve"> </w:t>
      </w:r>
      <w:r w:rsidR="005D31EB">
        <w:rPr>
          <w:rFonts w:ascii="Times New Roman" w:hAnsi="Times New Roman" w:cs="Times New Roman"/>
          <w:sz w:val="28"/>
          <w:szCs w:val="28"/>
        </w:rPr>
        <w:t>Бугульминского</w:t>
      </w:r>
      <w:r w:rsidR="00F030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2608D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F2608D" w:rsidRPr="00F2608D" w:rsidRDefault="00F2608D" w:rsidP="00C96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8D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8D34FF" w:rsidRPr="008D34FF" w:rsidRDefault="008D34FF" w:rsidP="00C963E6">
      <w:pPr>
        <w:pStyle w:val="a4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34FF">
        <w:rPr>
          <w:rFonts w:ascii="Times New Roman" w:hAnsi="Times New Roman" w:cs="Times New Roman"/>
          <w:sz w:val="28"/>
          <w:szCs w:val="28"/>
        </w:rPr>
        <w:t>В</w:t>
      </w:r>
      <w:r w:rsidRPr="008D34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обеспечения развития рынка услуг </w:t>
      </w:r>
      <w:r w:rsidR="00DC7BC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земельной</w:t>
      </w:r>
      <w:r w:rsidRPr="008D34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сферы в 2022 году проведены мероприятия, направленные на информирование граждан о их правах и обязанностях, по вопросам изменений в нормативно-правовых актах. </w:t>
      </w:r>
    </w:p>
    <w:p w:rsidR="008D34FF" w:rsidRPr="008D34FF" w:rsidRDefault="008D34FF" w:rsidP="00C963E6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D34FF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физических и юридических лиц об изменениях в законодательстве по вопросам организации и осуществления муниципального </w:t>
      </w:r>
      <w:r w:rsidR="0063368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8D34FF">
        <w:rPr>
          <w:rFonts w:ascii="Times New Roman" w:eastAsia="Times New Roman" w:hAnsi="Times New Roman" w:cs="Times New Roman"/>
          <w:sz w:val="28"/>
          <w:szCs w:val="28"/>
        </w:rPr>
        <w:t xml:space="preserve"> контроля – постоянно.</w:t>
      </w:r>
    </w:p>
    <w:p w:rsidR="008D34FF" w:rsidRPr="008D34FF" w:rsidRDefault="008D34FF" w:rsidP="00C96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4FF">
        <w:rPr>
          <w:rFonts w:ascii="Times New Roman" w:hAnsi="Times New Roman" w:cs="Times New Roman"/>
          <w:sz w:val="28"/>
          <w:szCs w:val="28"/>
        </w:rPr>
        <w:t xml:space="preserve">Деятельность муниципального </w:t>
      </w:r>
      <w:r w:rsidR="00ED0783">
        <w:rPr>
          <w:rFonts w:ascii="Times New Roman" w:hAnsi="Times New Roman" w:cs="Times New Roman"/>
          <w:sz w:val="28"/>
          <w:szCs w:val="28"/>
        </w:rPr>
        <w:t>земельного</w:t>
      </w:r>
      <w:r w:rsidRPr="008D34FF">
        <w:rPr>
          <w:rFonts w:ascii="Times New Roman" w:hAnsi="Times New Roman" w:cs="Times New Roman"/>
          <w:sz w:val="28"/>
          <w:szCs w:val="28"/>
        </w:rPr>
        <w:t xml:space="preserve"> контроля в 2023 году и последующие годы также будет направлена на профилактику нарушений юридическими лицами и индивидуальными предприним</w:t>
      </w:r>
      <w:r w:rsidR="00DC7BC7">
        <w:rPr>
          <w:rFonts w:ascii="Times New Roman" w:hAnsi="Times New Roman" w:cs="Times New Roman"/>
          <w:sz w:val="28"/>
          <w:szCs w:val="28"/>
        </w:rPr>
        <w:t>ателями обязательных требований</w:t>
      </w:r>
      <w:r w:rsidR="00BE0914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</w:t>
      </w:r>
    </w:p>
    <w:p w:rsidR="00F030DC" w:rsidRPr="00C963E6" w:rsidRDefault="002A0D64" w:rsidP="00C963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BC7" w:rsidRPr="00DC7BC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 целях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участка, а также подать Уведомление о начале планируемого строительства на земельном участке для индивидуального жилищного строительства, если таковое не подано. Следует отметить, что использование земельного участка должно соответствовать виду разрешенного использования, указанному в едином государственном реестре недвижимости и правоустанавливающих документах на землю.</w:t>
      </w:r>
      <w:bookmarkStart w:id="0" w:name="_GoBack"/>
      <w:bookmarkEnd w:id="0"/>
    </w:p>
    <w:sectPr w:rsidR="00F030DC" w:rsidRPr="00C963E6" w:rsidSect="00C963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B4ED3"/>
    <w:rsid w:val="00001034"/>
    <w:rsid w:val="00003193"/>
    <w:rsid w:val="00031E1C"/>
    <w:rsid w:val="0004361A"/>
    <w:rsid w:val="0007482D"/>
    <w:rsid w:val="000B3504"/>
    <w:rsid w:val="000D6E8B"/>
    <w:rsid w:val="001020EE"/>
    <w:rsid w:val="00142BCF"/>
    <w:rsid w:val="00155609"/>
    <w:rsid w:val="001D27E5"/>
    <w:rsid w:val="001D7C8B"/>
    <w:rsid w:val="001E0B73"/>
    <w:rsid w:val="001E544F"/>
    <w:rsid w:val="001F0FE6"/>
    <w:rsid w:val="00202D95"/>
    <w:rsid w:val="00204642"/>
    <w:rsid w:val="00205F83"/>
    <w:rsid w:val="002117D8"/>
    <w:rsid w:val="002133E8"/>
    <w:rsid w:val="0022180A"/>
    <w:rsid w:val="002348B8"/>
    <w:rsid w:val="002607B4"/>
    <w:rsid w:val="00261DB9"/>
    <w:rsid w:val="00265A87"/>
    <w:rsid w:val="00271C82"/>
    <w:rsid w:val="0028412C"/>
    <w:rsid w:val="002A0D64"/>
    <w:rsid w:val="002C2688"/>
    <w:rsid w:val="002C6532"/>
    <w:rsid w:val="00321B1D"/>
    <w:rsid w:val="00324363"/>
    <w:rsid w:val="00336492"/>
    <w:rsid w:val="00377296"/>
    <w:rsid w:val="00385D91"/>
    <w:rsid w:val="00411DB3"/>
    <w:rsid w:val="00411F3F"/>
    <w:rsid w:val="004A2175"/>
    <w:rsid w:val="004A5AED"/>
    <w:rsid w:val="004C1DC6"/>
    <w:rsid w:val="004D5862"/>
    <w:rsid w:val="004F5568"/>
    <w:rsid w:val="005401AF"/>
    <w:rsid w:val="00595142"/>
    <w:rsid w:val="005A7D01"/>
    <w:rsid w:val="005D0CFD"/>
    <w:rsid w:val="005D31EB"/>
    <w:rsid w:val="005F5936"/>
    <w:rsid w:val="006149E9"/>
    <w:rsid w:val="006154D8"/>
    <w:rsid w:val="00632455"/>
    <w:rsid w:val="00633689"/>
    <w:rsid w:val="00633CA4"/>
    <w:rsid w:val="00643AA1"/>
    <w:rsid w:val="00664C99"/>
    <w:rsid w:val="00674A19"/>
    <w:rsid w:val="006B6FBF"/>
    <w:rsid w:val="006C3AD0"/>
    <w:rsid w:val="006F252B"/>
    <w:rsid w:val="006F4B63"/>
    <w:rsid w:val="00700139"/>
    <w:rsid w:val="00705E88"/>
    <w:rsid w:val="007107CC"/>
    <w:rsid w:val="00720694"/>
    <w:rsid w:val="007241D9"/>
    <w:rsid w:val="007644EC"/>
    <w:rsid w:val="00765117"/>
    <w:rsid w:val="007913FC"/>
    <w:rsid w:val="007B0E7A"/>
    <w:rsid w:val="007B4ED3"/>
    <w:rsid w:val="007C38B4"/>
    <w:rsid w:val="007C3904"/>
    <w:rsid w:val="007C6E82"/>
    <w:rsid w:val="007D4364"/>
    <w:rsid w:val="007D4E3F"/>
    <w:rsid w:val="007D542A"/>
    <w:rsid w:val="008051D3"/>
    <w:rsid w:val="00812CA7"/>
    <w:rsid w:val="008502F4"/>
    <w:rsid w:val="00863D94"/>
    <w:rsid w:val="008715C1"/>
    <w:rsid w:val="008A37E1"/>
    <w:rsid w:val="008C70FF"/>
    <w:rsid w:val="008D34FF"/>
    <w:rsid w:val="008E11E3"/>
    <w:rsid w:val="00921F42"/>
    <w:rsid w:val="00931738"/>
    <w:rsid w:val="00936F62"/>
    <w:rsid w:val="00984B80"/>
    <w:rsid w:val="009C5D21"/>
    <w:rsid w:val="009E02F4"/>
    <w:rsid w:val="00A03D42"/>
    <w:rsid w:val="00A24436"/>
    <w:rsid w:val="00A31A0E"/>
    <w:rsid w:val="00A33DEC"/>
    <w:rsid w:val="00A36B70"/>
    <w:rsid w:val="00A3741E"/>
    <w:rsid w:val="00A45D98"/>
    <w:rsid w:val="00A54951"/>
    <w:rsid w:val="00A82293"/>
    <w:rsid w:val="00AB07BD"/>
    <w:rsid w:val="00AD6934"/>
    <w:rsid w:val="00AD6FE6"/>
    <w:rsid w:val="00AF3FD3"/>
    <w:rsid w:val="00AF5907"/>
    <w:rsid w:val="00B22FE0"/>
    <w:rsid w:val="00B3330D"/>
    <w:rsid w:val="00B37F6C"/>
    <w:rsid w:val="00B4698F"/>
    <w:rsid w:val="00B61BDC"/>
    <w:rsid w:val="00B7119A"/>
    <w:rsid w:val="00B95D96"/>
    <w:rsid w:val="00BC5171"/>
    <w:rsid w:val="00BE0914"/>
    <w:rsid w:val="00C0763D"/>
    <w:rsid w:val="00C4352C"/>
    <w:rsid w:val="00C74ADD"/>
    <w:rsid w:val="00C963E6"/>
    <w:rsid w:val="00CB3884"/>
    <w:rsid w:val="00CB612F"/>
    <w:rsid w:val="00CD5310"/>
    <w:rsid w:val="00CE44EB"/>
    <w:rsid w:val="00CE782A"/>
    <w:rsid w:val="00D024AC"/>
    <w:rsid w:val="00D033AB"/>
    <w:rsid w:val="00D2104E"/>
    <w:rsid w:val="00D3547C"/>
    <w:rsid w:val="00D55487"/>
    <w:rsid w:val="00D55858"/>
    <w:rsid w:val="00D61B7F"/>
    <w:rsid w:val="00D80C56"/>
    <w:rsid w:val="00D85063"/>
    <w:rsid w:val="00D91B23"/>
    <w:rsid w:val="00D94D4B"/>
    <w:rsid w:val="00DA0D3F"/>
    <w:rsid w:val="00DA5079"/>
    <w:rsid w:val="00DC7BC7"/>
    <w:rsid w:val="00DD2E5E"/>
    <w:rsid w:val="00DE563F"/>
    <w:rsid w:val="00E02301"/>
    <w:rsid w:val="00E2378A"/>
    <w:rsid w:val="00E66A66"/>
    <w:rsid w:val="00E80627"/>
    <w:rsid w:val="00E82D53"/>
    <w:rsid w:val="00ED0783"/>
    <w:rsid w:val="00ED7704"/>
    <w:rsid w:val="00EE2E16"/>
    <w:rsid w:val="00EE574C"/>
    <w:rsid w:val="00EF2E44"/>
    <w:rsid w:val="00F030DC"/>
    <w:rsid w:val="00F0670A"/>
    <w:rsid w:val="00F26083"/>
    <w:rsid w:val="00F2608D"/>
    <w:rsid w:val="00F30A1B"/>
    <w:rsid w:val="00F35397"/>
    <w:rsid w:val="00F47776"/>
    <w:rsid w:val="00F76BFB"/>
    <w:rsid w:val="00FB66F7"/>
    <w:rsid w:val="00FD4E9D"/>
    <w:rsid w:val="00FD60D5"/>
    <w:rsid w:val="00FE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0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03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989D-9BE5-4C21-BA38-47B10551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Ринат Харипов</cp:lastModifiedBy>
  <cp:revision>7</cp:revision>
  <cp:lastPrinted>2023-05-03T10:05:00Z</cp:lastPrinted>
  <dcterms:created xsi:type="dcterms:W3CDTF">2023-08-09T08:41:00Z</dcterms:created>
  <dcterms:modified xsi:type="dcterms:W3CDTF">2023-08-12T12:03:00Z</dcterms:modified>
</cp:coreProperties>
</file>