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61" w:rsidRDefault="009A4761" w:rsidP="00647527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647527" w:rsidRDefault="009A4761" w:rsidP="00647527">
      <w:pPr>
        <w:shd w:val="clear" w:color="auto" w:fill="FFFFFF"/>
        <w:spacing w:after="0"/>
        <w:jc w:val="center"/>
        <w:outlineLvl w:val="2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63B2C" w:rsidRPr="003C356B">
        <w:rPr>
          <w:rFonts w:ascii="Times New Roman" w:hAnsi="Times New Roman"/>
          <w:b/>
          <w:bCs/>
          <w:sz w:val="28"/>
          <w:szCs w:val="28"/>
        </w:rPr>
        <w:t xml:space="preserve">бобщение правоприменительной практики при осуществлении муниципального контроля </w:t>
      </w:r>
      <w:r w:rsidR="00863B2C" w:rsidRPr="003C35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90D6F">
        <w:rPr>
          <w:rFonts w:ascii="Times New Roman" w:eastAsiaTheme="minorHAnsi" w:hAnsi="Times New Roman"/>
          <w:b/>
          <w:sz w:val="28"/>
          <w:szCs w:val="28"/>
          <w:lang w:eastAsia="en-US"/>
        </w:rPr>
        <w:t>Бугульминского</w:t>
      </w:r>
      <w:r w:rsidR="00863B2C" w:rsidRPr="003C35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863B2C" w:rsidRDefault="00863B2C" w:rsidP="00647527">
      <w:pPr>
        <w:shd w:val="clear" w:color="auto" w:fill="FFFFFF"/>
        <w:spacing w:after="0"/>
        <w:jc w:val="center"/>
        <w:outlineLvl w:val="2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356B">
        <w:rPr>
          <w:rFonts w:ascii="Times New Roman" w:eastAsiaTheme="minorHAnsi" w:hAnsi="Times New Roman"/>
          <w:b/>
          <w:sz w:val="28"/>
          <w:szCs w:val="28"/>
          <w:lang w:eastAsia="en-US"/>
        </w:rPr>
        <w:t>Республики Татарстан</w:t>
      </w:r>
    </w:p>
    <w:p w:rsidR="00647527" w:rsidRPr="003C356B" w:rsidRDefault="00647527" w:rsidP="00647527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B2C" w:rsidRPr="003C356B" w:rsidRDefault="00863B2C" w:rsidP="009A476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Pr="003C356B">
        <w:rPr>
          <w:rFonts w:ascii="Times New Roman" w:hAnsi="Times New Roman"/>
          <w:bCs/>
          <w:sz w:val="28"/>
          <w:szCs w:val="28"/>
        </w:rPr>
        <w:t>муниципального контроля</w:t>
      </w:r>
      <w:r w:rsidRPr="003C3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90D6F">
        <w:rPr>
          <w:rFonts w:ascii="Times New Roman" w:eastAsiaTheme="minorHAnsi" w:hAnsi="Times New Roman"/>
          <w:sz w:val="28"/>
          <w:szCs w:val="28"/>
          <w:lang w:eastAsia="en-US"/>
        </w:rPr>
        <w:t>Бугульминского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Республики Татарстан </w:t>
      </w:r>
      <w:r w:rsidRPr="003C356B">
        <w:rPr>
          <w:rFonts w:ascii="Times New Roman" w:hAnsi="Times New Roman"/>
          <w:sz w:val="28"/>
          <w:szCs w:val="28"/>
        </w:rPr>
        <w:t>специалисты руководствуются следующими нормативными правовыми актами:</w:t>
      </w:r>
    </w:p>
    <w:p w:rsidR="00647527" w:rsidRDefault="00647527" w:rsidP="00647527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356B">
        <w:rPr>
          <w:rFonts w:ascii="Times New Roman" w:hAnsi="Times New Roman"/>
          <w:sz w:val="28"/>
          <w:szCs w:val="28"/>
        </w:rPr>
        <w:t>. Феде</w:t>
      </w:r>
      <w:r>
        <w:rPr>
          <w:rFonts w:ascii="Times New Roman" w:hAnsi="Times New Roman"/>
          <w:sz w:val="28"/>
          <w:szCs w:val="28"/>
        </w:rPr>
        <w:t>ральный закон от 10.12.1995г. №</w:t>
      </w:r>
      <w:r w:rsidRPr="003C356B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863B2C" w:rsidRPr="003C356B" w:rsidRDefault="00647527" w:rsidP="009A47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3B2C" w:rsidRPr="003C356B">
        <w:rPr>
          <w:rFonts w:ascii="Times New Roman" w:hAnsi="Times New Roman"/>
          <w:sz w:val="28"/>
          <w:szCs w:val="28"/>
        </w:rPr>
        <w:t>. Федеральный закон от 06.10.2003г. №131-ФЗ «Об общих принципах организации местного самоуправления в Российской Федерации»;</w:t>
      </w:r>
    </w:p>
    <w:p w:rsidR="00863B2C" w:rsidRPr="003C356B" w:rsidRDefault="00647527" w:rsidP="009A47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3B2C" w:rsidRPr="003C356B">
        <w:rPr>
          <w:rFonts w:ascii="Times New Roman" w:hAnsi="Times New Roman"/>
          <w:sz w:val="28"/>
          <w:szCs w:val="28"/>
        </w:rPr>
        <w:t>. Феде</w:t>
      </w:r>
      <w:r w:rsidR="003C356B" w:rsidRPr="003C356B">
        <w:rPr>
          <w:rFonts w:ascii="Times New Roman" w:hAnsi="Times New Roman"/>
          <w:sz w:val="28"/>
          <w:szCs w:val="28"/>
        </w:rPr>
        <w:t>ральный закон от 08.11.2007г. №</w:t>
      </w:r>
      <w:r w:rsidR="00863B2C" w:rsidRPr="003C356B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63B2C" w:rsidRPr="003C356B" w:rsidRDefault="00647527" w:rsidP="009A47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3B2C" w:rsidRPr="003C356B">
        <w:rPr>
          <w:rFonts w:ascii="Times New Roman" w:hAnsi="Times New Roman"/>
          <w:sz w:val="28"/>
          <w:szCs w:val="28"/>
        </w:rPr>
        <w:t>.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47527" w:rsidRPr="003C356B" w:rsidRDefault="00647527" w:rsidP="009A47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Федеральный закон от 31.07.2020г. №</w:t>
      </w:r>
      <w:r w:rsidRPr="00647527">
        <w:rPr>
          <w:rFonts w:ascii="Times New Roman" w:hAnsi="Times New Roman"/>
          <w:sz w:val="28"/>
          <w:szCs w:val="28"/>
        </w:rPr>
        <w:t>248-ФЗ</w:t>
      </w:r>
      <w:r w:rsidRPr="003C356B">
        <w:rPr>
          <w:rFonts w:ascii="Times New Roman" w:hAnsi="Times New Roman"/>
          <w:sz w:val="28"/>
          <w:szCs w:val="28"/>
        </w:rPr>
        <w:t xml:space="preserve"> «</w:t>
      </w:r>
      <w:r w:rsidRPr="0064752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3C35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647527">
        <w:rPr>
          <w:rFonts w:ascii="Times New Roman" w:hAnsi="Times New Roman"/>
          <w:sz w:val="28"/>
          <w:szCs w:val="28"/>
        </w:rPr>
        <w:t xml:space="preserve"> </w:t>
      </w:r>
    </w:p>
    <w:p w:rsidR="00647527" w:rsidRPr="002E0D6A" w:rsidRDefault="00647527" w:rsidP="002E0D6A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863B2C" w:rsidRPr="00BE24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3B2C" w:rsidRPr="00BE24E3">
        <w:rPr>
          <w:rFonts w:ascii="Times New Roman" w:hAnsi="Times New Roman"/>
          <w:sz w:val="28"/>
          <w:szCs w:val="28"/>
        </w:rPr>
        <w:t xml:space="preserve"> </w:t>
      </w:r>
      <w:r w:rsidR="00863B2C" w:rsidRPr="00BE24E3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хозяйстве, утвержденного решением </w:t>
      </w:r>
      <w:r w:rsidR="00165B47" w:rsidRPr="00BE24E3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BE24E3" w:rsidRPr="00BE24E3">
        <w:rPr>
          <w:rFonts w:ascii="Times New Roman" w:eastAsiaTheme="minorHAnsi" w:hAnsi="Times New Roman"/>
          <w:sz w:val="28"/>
          <w:szCs w:val="28"/>
          <w:lang w:eastAsia="en-US"/>
        </w:rPr>
        <w:t>Бугульминского</w:t>
      </w:r>
      <w:r w:rsidR="00165B47" w:rsidRPr="00BE24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</w:t>
      </w:r>
      <w:r w:rsidR="009A4761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9A4761" w:rsidRPr="00647527">
        <w:rPr>
          <w:rFonts w:ascii="Times New Roman" w:eastAsiaTheme="minorHAnsi" w:hAnsi="Times New Roman"/>
          <w:sz w:val="28"/>
          <w:szCs w:val="28"/>
          <w:lang w:eastAsia="en-US"/>
        </w:rPr>
        <w:t xml:space="preserve">17.11.2021 </w:t>
      </w:r>
      <w:r w:rsidR="00863B2C" w:rsidRPr="0064752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A4761" w:rsidRPr="00647527"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  <w:r w:rsidR="00863B2C" w:rsidRPr="0064752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863B2C" w:rsidRPr="00BE24E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A4761">
        <w:rPr>
          <w:rFonts w:ascii="Times New Roman" w:eastAsiaTheme="minorHAnsi" w:hAnsi="Times New Roman"/>
          <w:sz w:val="28"/>
          <w:szCs w:val="28"/>
          <w:lang w:eastAsia="en-US"/>
        </w:rPr>
        <w:t>б утверждении Положения</w:t>
      </w:r>
      <w:r w:rsidR="00863B2C" w:rsidRPr="00BE24E3">
        <w:rPr>
          <w:rFonts w:ascii="Times New Roman" w:eastAsiaTheme="minorHAnsi" w:hAnsi="Times New Roman"/>
          <w:sz w:val="28"/>
          <w:szCs w:val="28"/>
          <w:lang w:eastAsia="en-US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="00165B47" w:rsidRPr="00BE24E3">
        <w:rPr>
          <w:rFonts w:ascii="Times New Roman" w:eastAsiaTheme="minorHAnsi" w:hAnsi="Times New Roman"/>
          <w:sz w:val="28"/>
          <w:szCs w:val="28"/>
          <w:lang w:eastAsia="en-US"/>
        </w:rPr>
        <w:t>в границах населенных пунктов</w:t>
      </w:r>
      <w:r w:rsidR="00863B2C" w:rsidRPr="00BE24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24E3">
        <w:rPr>
          <w:rFonts w:ascii="Times New Roman" w:eastAsiaTheme="minorHAnsi" w:hAnsi="Times New Roman"/>
          <w:sz w:val="28"/>
          <w:szCs w:val="28"/>
          <w:lang w:eastAsia="en-US"/>
        </w:rPr>
        <w:t>Бугульминского</w:t>
      </w:r>
      <w:bookmarkStart w:id="0" w:name="_GoBack"/>
      <w:bookmarkEnd w:id="0"/>
      <w:r w:rsidR="00863B2C" w:rsidRPr="00BE24E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</w:t>
      </w:r>
      <w:r w:rsidR="003C356B" w:rsidRPr="00BE24E3">
        <w:rPr>
          <w:rFonts w:ascii="Times New Roman" w:eastAsiaTheme="minorHAnsi" w:hAnsi="Times New Roman"/>
          <w:sz w:val="28"/>
          <w:szCs w:val="28"/>
          <w:lang w:eastAsia="en-US"/>
        </w:rPr>
        <w:t>го района Республики Татарстан».</w:t>
      </w:r>
    </w:p>
    <w:p w:rsidR="00863B2C" w:rsidRPr="003C356B" w:rsidRDefault="00863B2C" w:rsidP="009A4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863B2C" w:rsidRPr="003C356B" w:rsidRDefault="00863B2C" w:rsidP="009A4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lastRenderedPageBreak/>
        <w:t>1)</w:t>
      </w:r>
      <w:r w:rsidR="00647527">
        <w:rPr>
          <w:rFonts w:ascii="Times New Roman" w:hAnsi="Times New Roman"/>
          <w:sz w:val="28"/>
          <w:szCs w:val="28"/>
        </w:rPr>
        <w:t xml:space="preserve"> </w:t>
      </w:r>
      <w:r w:rsidRPr="003C356B">
        <w:rPr>
          <w:rFonts w:ascii="Times New Roman" w:hAnsi="Times New Roman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63B2C" w:rsidRPr="003C356B" w:rsidRDefault="00863B2C" w:rsidP="009A4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63B2C" w:rsidRPr="003C356B" w:rsidRDefault="00863B2C" w:rsidP="009A4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863B2C" w:rsidRPr="003C356B" w:rsidRDefault="00863B2C" w:rsidP="009A476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E24E3">
        <w:rPr>
          <w:rFonts w:ascii="Times New Roman" w:eastAsiaTheme="minorHAnsi" w:hAnsi="Times New Roman"/>
          <w:sz w:val="28"/>
          <w:szCs w:val="28"/>
          <w:lang w:eastAsia="en-US"/>
        </w:rPr>
        <w:t>Бугульминского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3C356B">
        <w:rPr>
          <w:rFonts w:ascii="Times New Roman" w:hAnsi="Times New Roman"/>
          <w:sz w:val="28"/>
          <w:szCs w:val="28"/>
        </w:rPr>
        <w:t xml:space="preserve">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 Задачей муниципального контроля 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E24E3">
        <w:rPr>
          <w:rFonts w:ascii="Times New Roman" w:eastAsiaTheme="minorHAnsi" w:hAnsi="Times New Roman"/>
          <w:sz w:val="28"/>
          <w:szCs w:val="28"/>
          <w:lang w:eastAsia="en-US"/>
        </w:rPr>
        <w:t>Бугульминского</w:t>
      </w:r>
      <w:r w:rsidRPr="003C356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3C356B">
        <w:rPr>
          <w:rFonts w:ascii="Times New Roman" w:hAnsi="Times New Roman"/>
          <w:sz w:val="28"/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деятельности. Субъектами, в отношении которых осуществляется муниципальный дорожный контроль, являются:</w:t>
      </w:r>
    </w:p>
    <w:p w:rsidR="00863B2C" w:rsidRPr="003C356B" w:rsidRDefault="00863B2C" w:rsidP="009A4761">
      <w:pPr>
        <w:shd w:val="clear" w:color="auto" w:fill="FFFFFF"/>
        <w:spacing w:after="0" w:line="360" w:lineRule="auto"/>
        <w:ind w:left="1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- владельцы объектов дорожного сервиса;</w:t>
      </w:r>
    </w:p>
    <w:p w:rsidR="00863B2C" w:rsidRPr="003C356B" w:rsidRDefault="00863B2C" w:rsidP="00647527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- организации, осуществляющие работы в полосе отвода автомобильных дорог и придорожной полосе;</w:t>
      </w:r>
    </w:p>
    <w:p w:rsidR="00863B2C" w:rsidRPr="003C356B" w:rsidRDefault="00863B2C" w:rsidP="009A47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>- пользователи автомобильных дорог.</w:t>
      </w:r>
    </w:p>
    <w:p w:rsidR="00863B2C" w:rsidRPr="003C356B" w:rsidRDefault="00863B2C" w:rsidP="009A47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C356B">
        <w:rPr>
          <w:rFonts w:ascii="Times New Roman" w:hAnsi="Times New Roman"/>
          <w:sz w:val="28"/>
          <w:szCs w:val="28"/>
        </w:rPr>
        <w:t xml:space="preserve">В 2022 году </w:t>
      </w:r>
      <w:r w:rsidR="008720F0" w:rsidRPr="008720F0">
        <w:rPr>
          <w:rFonts w:ascii="Times New Roman" w:hAnsi="Times New Roman"/>
          <w:sz w:val="28"/>
          <w:szCs w:val="28"/>
        </w:rPr>
        <w:t xml:space="preserve">деятельность в области автодорожного контроля </w:t>
      </w:r>
      <w:r w:rsidR="008720F0">
        <w:rPr>
          <w:rFonts w:ascii="Times New Roman" w:hAnsi="Times New Roman"/>
          <w:sz w:val="28"/>
          <w:szCs w:val="28"/>
        </w:rPr>
        <w:t>была</w:t>
      </w:r>
      <w:r w:rsidR="008720F0" w:rsidRPr="008720F0">
        <w:rPr>
          <w:rFonts w:ascii="Times New Roman" w:hAnsi="Times New Roman"/>
          <w:sz w:val="28"/>
          <w:szCs w:val="28"/>
        </w:rPr>
        <w:t xml:space="preserve"> направлена на профилактику нарушений юридическими лицами и индивидуальными предпринимателями обязательных требований </w:t>
      </w:r>
      <w:r w:rsidR="008720F0" w:rsidRPr="003C356B">
        <w:rPr>
          <w:rFonts w:ascii="Times New Roman" w:hAnsi="Times New Roman"/>
          <w:sz w:val="28"/>
          <w:szCs w:val="28"/>
        </w:rPr>
        <w:t>законодательства в области дорожной деятельности</w:t>
      </w:r>
      <w:r w:rsidR="008720F0">
        <w:rPr>
          <w:rFonts w:ascii="Times New Roman" w:hAnsi="Times New Roman"/>
          <w:sz w:val="28"/>
          <w:szCs w:val="28"/>
        </w:rPr>
        <w:t>.</w:t>
      </w:r>
    </w:p>
    <w:p w:rsidR="00226A73" w:rsidRPr="003C356B" w:rsidRDefault="00226A73" w:rsidP="009A4761">
      <w:pPr>
        <w:spacing w:after="0" w:line="360" w:lineRule="auto"/>
        <w:jc w:val="both"/>
      </w:pPr>
    </w:p>
    <w:sectPr w:rsidR="00226A73" w:rsidRPr="003C356B" w:rsidSect="009A4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F37A2"/>
    <w:rsid w:val="000E7377"/>
    <w:rsid w:val="00165B47"/>
    <w:rsid w:val="00226A73"/>
    <w:rsid w:val="002E0D6A"/>
    <w:rsid w:val="003C356B"/>
    <w:rsid w:val="004664EB"/>
    <w:rsid w:val="004E2A71"/>
    <w:rsid w:val="004F37A2"/>
    <w:rsid w:val="005D6143"/>
    <w:rsid w:val="00626E59"/>
    <w:rsid w:val="00647527"/>
    <w:rsid w:val="00690D6F"/>
    <w:rsid w:val="0071032D"/>
    <w:rsid w:val="008460C8"/>
    <w:rsid w:val="00863B2C"/>
    <w:rsid w:val="008720F0"/>
    <w:rsid w:val="008F2FCA"/>
    <w:rsid w:val="009733F0"/>
    <w:rsid w:val="009A4761"/>
    <w:rsid w:val="00BE24E3"/>
    <w:rsid w:val="00D571D6"/>
    <w:rsid w:val="00D845A7"/>
    <w:rsid w:val="00DC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3B2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F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ТЗ список"/>
    <w:basedOn w:val="a"/>
    <w:uiPriority w:val="34"/>
    <w:qFormat/>
    <w:rsid w:val="004F37A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37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63B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7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Доклад</vt:lpstr>
      <vt:lpstr>        обобщение правоприменительной практики при осуществлении муниципального контроля</vt:lpstr>
      <vt:lpstr>        Республики Татарстан</vt:lpstr>
      <vt:lpstr>        </vt:lpstr>
      <vt:lpstr>        В рамках осуществления муниципального контроля на автомобильном транспорте, горо</vt:lpstr>
      <vt:lpstr>        1. Федеральный закон от 10.12.1995г. №196-ФЗ «О безопасности дорожного движения»</vt:lpstr>
      <vt:lpstr>        2. Федеральный закон от 06.10.2003г. №131-ФЗ «Об общих принципах организации мес</vt:lpstr>
      <vt:lpstr>        3. Федеральный закон от 08.11.2007г. №257-ФЗ «Об автомобильных дорогах и о дорож</vt:lpstr>
      <vt:lpstr>        4. Федеральный закон от 26.12.2008г. №294-ФЗ «О защите прав юридических лиц и ин</vt:lpstr>
      <vt:lpstr>        5. Федеральный закон от 31.07.2020г. №248-ФЗ «О государственном контроле (надзор</vt:lpstr>
      <vt:lpstr>        6.  Положение о муниципальном контроле на автомобильном транспорте, городском на</vt:lpstr>
      <vt:lpstr>        Муниципальный контроль на автомобильном транспорте, городском наземном электриче</vt:lpstr>
      <vt:lpstr>        - владельцы объектов дорожного сервиса;</vt:lpstr>
      <vt:lpstr>        - организации, осуществляющие работы в полосе отвода автомобильных дорог и придо</vt:lpstr>
      <vt:lpstr>        - пользователи автомобильных дорог.</vt:lpstr>
      <vt:lpstr>        В 2022 году деятельность в области автодорожного контроля была направлена на про</vt:lpstr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Ринат Харипов</cp:lastModifiedBy>
  <cp:revision>8</cp:revision>
  <dcterms:created xsi:type="dcterms:W3CDTF">2023-08-10T11:29:00Z</dcterms:created>
  <dcterms:modified xsi:type="dcterms:W3CDTF">2023-08-12T11:36:00Z</dcterms:modified>
</cp:coreProperties>
</file>