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91A" w:rsidRPr="003116D9" w:rsidRDefault="00606ABC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</w:t>
      </w:r>
      <w:r w:rsidR="007F4864">
        <w:rPr>
          <w:rFonts w:ascii="Times New Roman" w:hAnsi="Times New Roman" w:cs="Times New Roman"/>
          <w:sz w:val="26"/>
          <w:szCs w:val="26"/>
        </w:rPr>
        <w:t>10.01.2024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7811B3" w:rsidRPr="003116D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</w:t>
      </w:r>
      <w:r w:rsidR="007F4864">
        <w:rPr>
          <w:rFonts w:ascii="Times New Roman" w:hAnsi="Times New Roman" w:cs="Times New Roman"/>
          <w:sz w:val="26"/>
          <w:szCs w:val="26"/>
        </w:rPr>
        <w:t>2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152DC" w:rsidRDefault="00A152DC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17C04" w:rsidRDefault="00E17C04" w:rsidP="00A152DC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A6385" w:rsidRDefault="008A6385" w:rsidP="003604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475" w:rsidRPr="00016B2C" w:rsidRDefault="00360475" w:rsidP="008A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6B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плана антинаркотических</w:t>
      </w:r>
    </w:p>
    <w:p w:rsidR="00360475" w:rsidRPr="00016B2C" w:rsidRDefault="008A6385" w:rsidP="008A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Староисаковское</w:t>
      </w:r>
      <w:proofErr w:type="spellEnd"/>
      <w:r w:rsidR="007F4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 на 2024</w:t>
      </w:r>
      <w:r w:rsidR="00360475" w:rsidRPr="00016B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360475" w:rsidRPr="00733519" w:rsidRDefault="00360475" w:rsidP="00360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  </w:t>
      </w:r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минимизации угрозы распространения наркомании, руководствуясь Федеральным законом от 08.01.1998 № 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E17C04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 xml:space="preserve">наркотических средствах и психотропных веществах», </w:t>
      </w:r>
      <w:r w:rsidRPr="00B867A2">
        <w:rPr>
          <w:rFonts w:ascii="Times New Roman" w:eastAsia="Times New Roman" w:hAnsi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867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РФ от 23 ноября 2020 г. № 733 "Об утверждении Стратегии государственной антинаркотической политики Российской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дерации на период до 2030 года"</w:t>
      </w:r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 xml:space="preserve">, и в соответствии с Уставом </w:t>
      </w:r>
      <w:proofErr w:type="spellStart"/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>Староисаковского</w:t>
      </w:r>
      <w:proofErr w:type="spellEnd"/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A63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6385" w:rsidRPr="008A6385">
        <w:rPr>
          <w:rFonts w:ascii="Times New Roman" w:eastAsia="Times New Roman" w:hAnsi="Times New Roman"/>
          <w:sz w:val="28"/>
          <w:szCs w:val="28"/>
          <w:lang w:eastAsia="ru-RU"/>
        </w:rPr>
        <w:t>Исполнительный комитет муниципального образования «</w:t>
      </w:r>
      <w:proofErr w:type="spellStart"/>
      <w:r w:rsidR="008A6385" w:rsidRPr="008A6385">
        <w:rPr>
          <w:rFonts w:ascii="Times New Roman" w:eastAsia="Times New Roman" w:hAnsi="Times New Roman"/>
          <w:sz w:val="28"/>
          <w:szCs w:val="28"/>
          <w:lang w:eastAsia="ru-RU"/>
        </w:rPr>
        <w:t>Староисаковское</w:t>
      </w:r>
      <w:proofErr w:type="spellEnd"/>
      <w:r w:rsidR="008A6385" w:rsidRPr="008A63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 ПОСТАНОВЛЯЕТ:</w:t>
      </w:r>
    </w:p>
    <w:p w:rsidR="00360475" w:rsidRPr="00016B2C" w:rsidRDefault="00360475" w:rsidP="003604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антинаркотических мероприятий на территории </w:t>
      </w:r>
      <w:proofErr w:type="spellStart"/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>Староисаковс</w:t>
      </w:r>
      <w:r w:rsidR="007F4864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7F48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2024</w:t>
      </w:r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A63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="008A63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>Приложение 1).</w:t>
      </w:r>
    </w:p>
    <w:p w:rsidR="00360475" w:rsidRPr="00016B2C" w:rsidRDefault="008A6385" w:rsidP="003604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3"/>
      <w:r w:rsidRPr="008A638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на информационных стендах и на официальном сайте Бугульминского муниципального района Республики Татарстан в информационно-телекоммуникационной сети Интернет</w:t>
      </w:r>
      <w:r w:rsidR="00360475" w:rsidRPr="00016B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475" w:rsidRDefault="00360475" w:rsidP="003604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над </w:t>
      </w:r>
      <w:r w:rsidRPr="00016B2C">
        <w:rPr>
          <w:rFonts w:ascii="Times New Roman" w:eastAsia="Times New Roman" w:hAnsi="Times New Roman"/>
          <w:sz w:val="28"/>
          <w:szCs w:val="28"/>
          <w:lang w:eastAsia="ru-RU"/>
        </w:rPr>
        <w:t>исполнением настоящего постановления оставляю за собой.</w:t>
      </w:r>
      <w:bookmarkEnd w:id="0"/>
    </w:p>
    <w:p w:rsidR="00360475" w:rsidRPr="00016B2C" w:rsidRDefault="00360475" w:rsidP="003604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75" w:rsidRPr="00016B2C" w:rsidRDefault="00360475" w:rsidP="003604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75" w:rsidRPr="00016B2C" w:rsidRDefault="00360475" w:rsidP="003604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B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Руководитель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Pr="00016B2C">
        <w:rPr>
          <w:rFonts w:ascii="Times New Roman" w:eastAsia="Times New Roman" w:hAnsi="Times New Roman"/>
          <w:b/>
          <w:sz w:val="28"/>
          <w:szCs w:val="28"/>
          <w:lang w:eastAsia="ru-RU"/>
        </w:rPr>
        <w:t>Э.М.Каримова</w:t>
      </w:r>
      <w:proofErr w:type="spellEnd"/>
    </w:p>
    <w:p w:rsidR="00360475" w:rsidRPr="00016B2C" w:rsidRDefault="00360475" w:rsidP="003604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75" w:rsidRPr="00016B2C" w:rsidRDefault="00360475" w:rsidP="003604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75" w:rsidRPr="00016B2C" w:rsidRDefault="00360475" w:rsidP="003604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2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0475" w:rsidRPr="00016B2C" w:rsidRDefault="00360475" w:rsidP="003604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2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0475" w:rsidRPr="00016B2C" w:rsidRDefault="00360475" w:rsidP="003604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75" w:rsidRPr="00016B2C" w:rsidRDefault="00360475" w:rsidP="003604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75" w:rsidRPr="00016B2C" w:rsidRDefault="008A6385" w:rsidP="003604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60475" w:rsidRPr="00016B2C" w:rsidRDefault="008A6385" w:rsidP="003604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360475" w:rsidRPr="00016B2C" w:rsidRDefault="00C81657" w:rsidP="003604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60475" w:rsidRPr="00016B2C">
        <w:rPr>
          <w:rFonts w:ascii="Times New Roman" w:eastAsia="Times New Roman" w:hAnsi="Times New Roman"/>
          <w:sz w:val="24"/>
          <w:szCs w:val="24"/>
          <w:lang w:eastAsia="ru-RU"/>
        </w:rPr>
        <w:t>спол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нительного комитета</w:t>
      </w:r>
    </w:p>
    <w:p w:rsidR="00360475" w:rsidRPr="00016B2C" w:rsidRDefault="007F4864" w:rsidP="003604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Староисаковское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360475" w:rsidRPr="00016B2C" w:rsidRDefault="00360475" w:rsidP="003604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2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4864">
        <w:rPr>
          <w:rFonts w:ascii="Times New Roman" w:eastAsia="Times New Roman" w:hAnsi="Times New Roman"/>
          <w:sz w:val="24"/>
          <w:szCs w:val="24"/>
          <w:lang w:eastAsia="ru-RU"/>
        </w:rPr>
        <w:t>10.01.2024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16B2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F486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60475" w:rsidRPr="00016B2C" w:rsidRDefault="00360475" w:rsidP="003604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75" w:rsidRPr="00E17C04" w:rsidRDefault="00360475" w:rsidP="00E17C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7C04">
        <w:rPr>
          <w:rFonts w:ascii="Times New Roman" w:eastAsia="Times New Roman" w:hAnsi="Times New Roman"/>
          <w:sz w:val="24"/>
          <w:szCs w:val="24"/>
          <w:lang w:eastAsia="ru-RU"/>
        </w:rPr>
        <w:t>П Л А Н</w:t>
      </w:r>
    </w:p>
    <w:p w:rsidR="00360475" w:rsidRPr="00E17C04" w:rsidRDefault="00360475" w:rsidP="00E17C0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C04">
        <w:rPr>
          <w:rFonts w:ascii="Times New Roman" w:eastAsia="Times New Roman" w:hAnsi="Times New Roman"/>
          <w:bCs/>
          <w:sz w:val="24"/>
          <w:szCs w:val="24"/>
          <w:lang w:eastAsia="ru-RU"/>
        </w:rPr>
        <w:t>антинаркотических мероприятий</w:t>
      </w:r>
      <w:r w:rsidRPr="00E17C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7C04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территории</w:t>
      </w:r>
    </w:p>
    <w:p w:rsidR="008A6385" w:rsidRPr="00E17C04" w:rsidRDefault="008A6385" w:rsidP="00E17C04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7C0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E57F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7C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17C04">
        <w:rPr>
          <w:rFonts w:ascii="Times New Roman" w:eastAsia="Times New Roman" w:hAnsi="Times New Roman"/>
          <w:sz w:val="24"/>
          <w:szCs w:val="24"/>
          <w:lang w:eastAsia="ru-RU"/>
        </w:rPr>
        <w:t>Староисаковское</w:t>
      </w:r>
      <w:proofErr w:type="spellEnd"/>
      <w:r w:rsidRPr="00E17C0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360475" w:rsidRPr="00E17C04" w:rsidRDefault="007F4864" w:rsidP="00E17C04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2024</w:t>
      </w:r>
      <w:r w:rsidR="00360475" w:rsidRPr="00E17C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360475" w:rsidRPr="00E17C04" w:rsidRDefault="00360475" w:rsidP="003604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17"/>
        <w:gridCol w:w="3268"/>
        <w:gridCol w:w="1380"/>
        <w:gridCol w:w="784"/>
        <w:gridCol w:w="1203"/>
        <w:gridCol w:w="1497"/>
        <w:gridCol w:w="949"/>
      </w:tblGrid>
      <w:tr w:rsidR="00360475" w:rsidRPr="00E17C04" w:rsidTr="00E57F9F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2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475" w:rsidRPr="00E17C04" w:rsidRDefault="00360475" w:rsidP="00324D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2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475" w:rsidRPr="00E17C04" w:rsidRDefault="00360475" w:rsidP="00324D1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2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475" w:rsidRPr="00E17C04" w:rsidRDefault="00360475" w:rsidP="00324D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 исполнения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2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475" w:rsidRPr="00E17C04" w:rsidRDefault="00360475" w:rsidP="00324D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60475" w:rsidRPr="00E17C04" w:rsidTr="00E57F9F">
        <w:trPr>
          <w:trHeight w:val="67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75" w:rsidRPr="00E17C04" w:rsidRDefault="00360475" w:rsidP="00324D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</w:t>
            </w:r>
            <w:r w:rsidR="007F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етних в совершение преступлений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сельского</w:t>
            </w: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</w:t>
            </w: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полиции</w:t>
            </w:r>
          </w:p>
          <w:p w:rsidR="00360475" w:rsidRPr="00E17C04" w:rsidRDefault="00360475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475" w:rsidRPr="00E17C04" w:rsidTr="00E57F9F">
        <w:trPr>
          <w:trHeight w:val="423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с населением об ответственности собственников земельных участков за своевременное уничтожение дикорастущей конопли.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сельского</w:t>
            </w: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</w:t>
            </w: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полиции</w:t>
            </w:r>
          </w:p>
        </w:tc>
      </w:tr>
      <w:tr w:rsidR="00360475" w:rsidRPr="00E17C04" w:rsidTr="00E57F9F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сельского</w:t>
            </w: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</w:t>
            </w: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полиции</w:t>
            </w:r>
          </w:p>
        </w:tc>
      </w:tr>
      <w:tr w:rsidR="00360475" w:rsidRPr="00E17C04" w:rsidTr="00E57F9F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рейдов по проверке торговых точек занимающихся реализацией алкогольной продукции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сельского</w:t>
            </w: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</w:t>
            </w:r>
          </w:p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полиции</w:t>
            </w:r>
          </w:p>
        </w:tc>
      </w:tr>
      <w:tr w:rsidR="00360475" w:rsidRPr="00E17C04" w:rsidTr="00E57F9F"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75" w:rsidRPr="00E17C04" w:rsidRDefault="00360475" w:rsidP="00E57F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муниципального образования </w:t>
            </w:r>
            <w:r w:rsidR="008A6385"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телефонных номерах  для сообщения фактов продажи наркотических изделий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Исполнительный комитет</w:t>
            </w:r>
          </w:p>
        </w:tc>
      </w:tr>
      <w:tr w:rsidR="00360475" w:rsidRPr="00E17C04" w:rsidTr="00E57F9F">
        <w:trPr>
          <w:trHeight w:val="1954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4" w:rsidRDefault="00E17C04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</w:p>
          <w:p w:rsidR="00360475" w:rsidRPr="00E17C04" w:rsidRDefault="00360475" w:rsidP="00E17C04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E57F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</w:t>
            </w:r>
            <w:r w:rsid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рения</w:t>
            </w:r>
            <w:proofErr w:type="spellEnd"/>
            <w:r w:rsid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алкоголя, наркомании, ВИЧ</w:t>
            </w:r>
            <w:bookmarkStart w:id="1" w:name="_GoBack"/>
            <w:bookmarkEnd w:id="1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04" w:rsidRDefault="00360475" w:rsidP="00324D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360475" w:rsidRPr="00E17C04" w:rsidRDefault="00360475" w:rsidP="00E17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5" w:rsidRPr="00E17C04" w:rsidRDefault="00360475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360475" w:rsidRPr="00E17C04" w:rsidRDefault="00360475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:rsidR="00360475" w:rsidRPr="00E17C04" w:rsidRDefault="00360475" w:rsidP="00E17C0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60475" w:rsidRPr="00E17C04" w:rsidTr="00E57F9F">
        <w:trPr>
          <w:trHeight w:val="841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4" w:rsidRDefault="00E17C04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60475" w:rsidRPr="00E17C04" w:rsidRDefault="00360475" w:rsidP="00E17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E57F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рисунков </w:t>
            </w:r>
            <w:r w:rsidRPr="00E5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мир без наркотиков», приуроченная к Международному дню борьбы с наркоманией и наркобизнесом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FF19B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4" w:rsidRDefault="00FF19B2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:rsidR="00360475" w:rsidRPr="00E17C04" w:rsidRDefault="00360475" w:rsidP="00E17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475" w:rsidRPr="00E17C04" w:rsidTr="00E57F9F">
        <w:trPr>
          <w:trHeight w:val="951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E17C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«Курить- здоровью вредить», приуроченная к  Всемирному дню без табака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2" w:rsidRPr="00E17C04" w:rsidRDefault="00E57F9F" w:rsidP="00FF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FF19B2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</w:tr>
      <w:tr w:rsidR="00360475" w:rsidRPr="00E17C04" w:rsidTr="00E57F9F">
        <w:trPr>
          <w:trHeight w:val="709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324D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час «Жить!», приуроченный к Международному дню борьбы с наркоманией и наркобизнесом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2" w:rsidRPr="00E17C04" w:rsidRDefault="00E57F9F" w:rsidP="00FF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FF19B2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</w:tr>
      <w:tr w:rsidR="00360475" w:rsidRPr="00E17C04" w:rsidTr="00E57F9F">
        <w:trPr>
          <w:trHeight w:val="1048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324D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«Жизнь без алкоголя» с просмотром мультимедийного проекта, к Всероссийскому дню трезвости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2" w:rsidRPr="00E17C04" w:rsidRDefault="00E57F9F" w:rsidP="00FF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60475" w:rsidRPr="00E17C04" w:rsidRDefault="00360475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FF19B2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</w:tr>
      <w:tr w:rsidR="00E17C04" w:rsidRPr="00E17C04" w:rsidTr="00E57F9F">
        <w:trPr>
          <w:trHeight w:val="708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4" w:rsidRPr="00E17C04" w:rsidRDefault="00E17C04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4" w:rsidRPr="00E17C04" w:rsidRDefault="00E57F9F" w:rsidP="00324D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работником ФАП «Береги свое здоровье»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4" w:rsidRPr="00E17C04" w:rsidRDefault="00E57F9F" w:rsidP="00FF1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4" w:rsidRPr="00E17C04" w:rsidRDefault="00E57F9F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17C04"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ельский клуб</w:t>
            </w:r>
          </w:p>
        </w:tc>
      </w:tr>
      <w:tr w:rsidR="00360475" w:rsidRPr="00E17C04" w:rsidTr="00E57F9F">
        <w:trPr>
          <w:trHeight w:val="833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324D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«Дышите глубже», приуроченный к Международному дню отказа от курения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17C04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</w:tr>
      <w:tr w:rsidR="00360475" w:rsidRPr="00E17C04" w:rsidTr="00E57F9F">
        <w:trPr>
          <w:trHeight w:val="703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360475" w:rsidP="003604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324D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«Пусть всегда будет завтра», приуроченный к Международному дню борьбы со СПИДом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57F9F" w:rsidP="00324D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5" w:rsidRPr="00E17C04" w:rsidRDefault="00E17C04" w:rsidP="00324D1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</w:tr>
      <w:tr w:rsidR="00360475" w:rsidRPr="00E17C04" w:rsidTr="00E57F9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  <w:tblCellSpacing w:w="15" w:type="dxa"/>
        </w:trPr>
        <w:tc>
          <w:tcPr>
            <w:tcW w:w="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60475" w:rsidRPr="00E17C04" w:rsidTr="00E57F9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9" w:type="dxa"/>
          <w:tblCellSpacing w:w="15" w:type="dxa"/>
        </w:trPr>
        <w:tc>
          <w:tcPr>
            <w:tcW w:w="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475" w:rsidRPr="00E17C04" w:rsidRDefault="00360475" w:rsidP="00324D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60475" w:rsidRPr="00E17C04" w:rsidRDefault="00360475" w:rsidP="0036047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DC" w:rsidRPr="00E17C04" w:rsidRDefault="00A152DC" w:rsidP="00360475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A152DC" w:rsidRPr="00E17C04" w:rsidSect="008A6385">
      <w:pgSz w:w="11906" w:h="16838"/>
      <w:pgMar w:top="127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D32"/>
    <w:multiLevelType w:val="hybridMultilevel"/>
    <w:tmpl w:val="FF0E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F6958"/>
    <w:multiLevelType w:val="multilevel"/>
    <w:tmpl w:val="C28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C0440"/>
    <w:multiLevelType w:val="hybridMultilevel"/>
    <w:tmpl w:val="2638A93E"/>
    <w:lvl w:ilvl="0" w:tplc="5A84E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7EA8"/>
    <w:multiLevelType w:val="multilevel"/>
    <w:tmpl w:val="B2D41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285DDC"/>
    <w:rsid w:val="0029075D"/>
    <w:rsid w:val="003116D9"/>
    <w:rsid w:val="00360475"/>
    <w:rsid w:val="003E4D20"/>
    <w:rsid w:val="004D5695"/>
    <w:rsid w:val="005120CF"/>
    <w:rsid w:val="00606ABC"/>
    <w:rsid w:val="00696C4C"/>
    <w:rsid w:val="006E50D0"/>
    <w:rsid w:val="007811B3"/>
    <w:rsid w:val="007F4864"/>
    <w:rsid w:val="008A6385"/>
    <w:rsid w:val="00910B1F"/>
    <w:rsid w:val="00966907"/>
    <w:rsid w:val="00A152DC"/>
    <w:rsid w:val="00AD6D36"/>
    <w:rsid w:val="00BF4DE8"/>
    <w:rsid w:val="00C81657"/>
    <w:rsid w:val="00CB59A6"/>
    <w:rsid w:val="00DA222B"/>
    <w:rsid w:val="00DE0AE7"/>
    <w:rsid w:val="00E17C04"/>
    <w:rsid w:val="00E30E90"/>
    <w:rsid w:val="00E57F9F"/>
    <w:rsid w:val="00FD4369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DC01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7FC8-B779-494A-BB1B-583BAA63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3</cp:revision>
  <cp:lastPrinted>2023-01-17T05:41:00Z</cp:lastPrinted>
  <dcterms:created xsi:type="dcterms:W3CDTF">2024-01-26T13:04:00Z</dcterms:created>
  <dcterms:modified xsi:type="dcterms:W3CDTF">2024-01-29T07:44:00Z</dcterms:modified>
</cp:coreProperties>
</file>