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54" w:rsidRDefault="00D319C9" w:rsidP="0056085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08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характере обращений граждан, поступивших</w:t>
      </w:r>
    </w:p>
    <w:p w:rsidR="00560854" w:rsidRDefault="00560854" w:rsidP="0056085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 муниципалитет Бугульминского муниципального района </w:t>
      </w:r>
      <w:r w:rsidR="00CA6C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</w:t>
      </w:r>
    </w:p>
    <w:p w:rsidR="00560854" w:rsidRDefault="00560854" w:rsidP="0056085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202</w:t>
      </w:r>
      <w:r w:rsidR="005924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год.</w:t>
      </w:r>
    </w:p>
    <w:p w:rsidR="00EC2FC8" w:rsidRDefault="00EC2FC8" w:rsidP="00EC2F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560854" w:rsidRPr="00EC2FC8" w:rsidRDefault="00EC2FC8" w:rsidP="00EC2F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C2FC8">
        <w:rPr>
          <w:rFonts w:ascii="Times New Roman" w:eastAsia="Calibri" w:hAnsi="Times New Roman" w:cs="Times New Roman"/>
          <w:sz w:val="28"/>
          <w:szCs w:val="28"/>
        </w:rPr>
        <w:t xml:space="preserve">Работа с обращениями граждан, поступившими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муниципалитет </w:t>
      </w:r>
      <w:r w:rsidRPr="00EC2FC8">
        <w:rPr>
          <w:rFonts w:ascii="Times New Roman" w:eastAsia="Calibri" w:hAnsi="Times New Roman" w:cs="Times New Roman"/>
          <w:sz w:val="28"/>
          <w:szCs w:val="28"/>
        </w:rPr>
        <w:t xml:space="preserve">Бугульминского муниципального района, организуется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законом РФ от 02.05.2006 № 59-ФЗ «О порядке рассмотрения обращений граждан Российской Федерации», Законом РТ от 11.04.2003 № 16-ЗРТ « Об обращениях граждан в Республике Татарстан» и Постановлением Главы Бугульминского муниципального района № 91 от 12.10.2020 № 91 «Об утверждении Положения по обеспечению рассмотрения обращений граждан, личного приема граждан и проведению анализа, поступивших обращений граждан, в органах местного самоуправления Бугульминского муниципального района РТ».</w:t>
      </w:r>
    </w:p>
    <w:p w:rsidR="00E3563B" w:rsidRDefault="00D319C9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1D6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E3563B" w:rsidRPr="00CA6C10">
        <w:rPr>
          <w:rFonts w:ascii="Times New Roman" w:hAnsi="Times New Roman" w:cs="Times New Roman"/>
          <w:sz w:val="28"/>
          <w:szCs w:val="28"/>
        </w:rPr>
        <w:t>За 202</w:t>
      </w:r>
      <w:r w:rsidR="00592424">
        <w:rPr>
          <w:rFonts w:ascii="Times New Roman" w:hAnsi="Times New Roman" w:cs="Times New Roman"/>
          <w:sz w:val="28"/>
          <w:szCs w:val="28"/>
        </w:rPr>
        <w:t>3</w:t>
      </w:r>
      <w:r w:rsidR="00E3563B" w:rsidRPr="00CA6C10">
        <w:rPr>
          <w:rFonts w:ascii="Times New Roman" w:hAnsi="Times New Roman" w:cs="Times New Roman"/>
          <w:sz w:val="28"/>
          <w:szCs w:val="28"/>
        </w:rPr>
        <w:t xml:space="preserve">год </w:t>
      </w:r>
      <w:r w:rsidR="00E3563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BA7B11">
        <w:rPr>
          <w:rFonts w:ascii="Times New Roman" w:hAnsi="Times New Roman" w:cs="Times New Roman"/>
          <w:sz w:val="28"/>
          <w:szCs w:val="28"/>
        </w:rPr>
        <w:t>2592</w:t>
      </w:r>
      <w:r w:rsidR="00E3563B">
        <w:rPr>
          <w:rFonts w:ascii="Times New Roman" w:hAnsi="Times New Roman" w:cs="Times New Roman"/>
          <w:sz w:val="28"/>
          <w:szCs w:val="28"/>
        </w:rPr>
        <w:t xml:space="preserve"> письменных обращений, что на </w:t>
      </w:r>
      <w:r w:rsidR="00BA7B11">
        <w:rPr>
          <w:rFonts w:ascii="Times New Roman" w:hAnsi="Times New Roman" w:cs="Times New Roman"/>
          <w:sz w:val="28"/>
          <w:szCs w:val="28"/>
        </w:rPr>
        <w:t>42</w:t>
      </w:r>
      <w:r w:rsidR="002D7C5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A7B11">
        <w:rPr>
          <w:rFonts w:ascii="Times New Roman" w:hAnsi="Times New Roman" w:cs="Times New Roman"/>
          <w:sz w:val="28"/>
          <w:szCs w:val="28"/>
        </w:rPr>
        <w:t>я</w:t>
      </w:r>
      <w:r w:rsidR="002D7C59">
        <w:rPr>
          <w:rFonts w:ascii="Times New Roman" w:hAnsi="Times New Roman" w:cs="Times New Roman"/>
          <w:sz w:val="28"/>
          <w:szCs w:val="28"/>
        </w:rPr>
        <w:t xml:space="preserve"> ниже</w:t>
      </w:r>
      <w:r w:rsidR="00E3563B" w:rsidRPr="00404E14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E3563B">
        <w:rPr>
          <w:rFonts w:ascii="Times New Roman" w:hAnsi="Times New Roman" w:cs="Times New Roman"/>
          <w:sz w:val="28"/>
          <w:szCs w:val="28"/>
        </w:rPr>
        <w:t>предыдущего года (20</w:t>
      </w:r>
      <w:r w:rsidR="002D7C59">
        <w:rPr>
          <w:rFonts w:ascii="Times New Roman" w:hAnsi="Times New Roman" w:cs="Times New Roman"/>
          <w:sz w:val="28"/>
          <w:szCs w:val="28"/>
        </w:rPr>
        <w:t>2</w:t>
      </w:r>
      <w:r w:rsidR="00592424">
        <w:rPr>
          <w:rFonts w:ascii="Times New Roman" w:hAnsi="Times New Roman" w:cs="Times New Roman"/>
          <w:sz w:val="28"/>
          <w:szCs w:val="28"/>
        </w:rPr>
        <w:t>2</w:t>
      </w:r>
      <w:r w:rsidR="002D7C59">
        <w:rPr>
          <w:rFonts w:ascii="Times New Roman" w:hAnsi="Times New Roman" w:cs="Times New Roman"/>
          <w:sz w:val="28"/>
          <w:szCs w:val="28"/>
        </w:rPr>
        <w:t xml:space="preserve"> </w:t>
      </w:r>
      <w:r w:rsidR="00E3563B">
        <w:rPr>
          <w:rFonts w:ascii="Times New Roman" w:hAnsi="Times New Roman" w:cs="Times New Roman"/>
          <w:sz w:val="28"/>
          <w:szCs w:val="28"/>
        </w:rPr>
        <w:t xml:space="preserve">г. – </w:t>
      </w:r>
      <w:r w:rsidR="00E53BF4">
        <w:rPr>
          <w:rFonts w:ascii="Times New Roman" w:hAnsi="Times New Roman" w:cs="Times New Roman"/>
          <w:sz w:val="28"/>
          <w:szCs w:val="28"/>
        </w:rPr>
        <w:t>2</w:t>
      </w:r>
      <w:r w:rsidR="00592424">
        <w:rPr>
          <w:rFonts w:ascii="Times New Roman" w:hAnsi="Times New Roman" w:cs="Times New Roman"/>
          <w:sz w:val="28"/>
          <w:szCs w:val="28"/>
        </w:rPr>
        <w:t>634</w:t>
      </w:r>
      <w:r w:rsidR="00E3563B" w:rsidRPr="00404E1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3310F" w:rsidRPr="00404E14" w:rsidRDefault="00573A8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310F" w:rsidRPr="005A40C2">
        <w:rPr>
          <w:rFonts w:ascii="Times New Roman" w:hAnsi="Times New Roman"/>
          <w:sz w:val="28"/>
          <w:szCs w:val="28"/>
        </w:rPr>
        <w:t>Приём граждан проводится Главой Бугульминского муниципального района</w:t>
      </w:r>
      <w:r w:rsidR="00591018">
        <w:rPr>
          <w:rFonts w:ascii="Times New Roman" w:hAnsi="Times New Roman"/>
          <w:sz w:val="28"/>
          <w:szCs w:val="28"/>
        </w:rPr>
        <w:t>,</w:t>
      </w:r>
      <w:r w:rsidR="0063310F">
        <w:rPr>
          <w:rFonts w:ascii="Times New Roman" w:hAnsi="Times New Roman"/>
          <w:sz w:val="28"/>
          <w:szCs w:val="28"/>
        </w:rPr>
        <w:t xml:space="preserve"> </w:t>
      </w:r>
      <w:r w:rsidR="00591018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91018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91018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Бугульминского муниципального района</w:t>
      </w:r>
      <w:r w:rsidR="00591018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91018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руководителем исполнительного комитета города Бугульмы</w:t>
      </w:r>
      <w:r w:rsidR="00591018" w:rsidRPr="00404E14">
        <w:rPr>
          <w:rFonts w:ascii="Times New Roman" w:hAnsi="Times New Roman" w:cs="Times New Roman"/>
          <w:sz w:val="28"/>
          <w:szCs w:val="28"/>
        </w:rPr>
        <w:t xml:space="preserve"> </w:t>
      </w:r>
      <w:r w:rsidR="00C92A7E">
        <w:rPr>
          <w:rFonts w:ascii="Times New Roman" w:hAnsi="Times New Roman"/>
          <w:sz w:val="28"/>
          <w:szCs w:val="28"/>
        </w:rPr>
        <w:t>по адресам</w:t>
      </w:r>
      <w:r w:rsidR="00446715">
        <w:rPr>
          <w:rFonts w:ascii="Times New Roman" w:hAnsi="Times New Roman"/>
          <w:sz w:val="28"/>
          <w:szCs w:val="28"/>
        </w:rPr>
        <w:t xml:space="preserve">: г. Бугульма, ул. </w:t>
      </w:r>
      <w:proofErr w:type="spellStart"/>
      <w:r w:rsidR="00446715">
        <w:rPr>
          <w:rFonts w:ascii="Times New Roman" w:hAnsi="Times New Roman"/>
          <w:sz w:val="28"/>
          <w:szCs w:val="28"/>
        </w:rPr>
        <w:t>Гафиатуллина</w:t>
      </w:r>
      <w:proofErr w:type="spellEnd"/>
      <w:r w:rsidR="00C92A7E">
        <w:rPr>
          <w:rFonts w:ascii="Times New Roman" w:hAnsi="Times New Roman"/>
          <w:sz w:val="28"/>
          <w:szCs w:val="28"/>
        </w:rPr>
        <w:t xml:space="preserve"> д. 7</w:t>
      </w:r>
      <w:r w:rsidR="00446715">
        <w:rPr>
          <w:rFonts w:ascii="Times New Roman" w:hAnsi="Times New Roman"/>
          <w:sz w:val="28"/>
          <w:szCs w:val="28"/>
        </w:rPr>
        <w:t>, Ленина</w:t>
      </w:r>
      <w:bookmarkStart w:id="0" w:name="_GoBack"/>
      <w:bookmarkEnd w:id="0"/>
      <w:r w:rsidR="002D7C59">
        <w:rPr>
          <w:rFonts w:ascii="Times New Roman" w:hAnsi="Times New Roman"/>
          <w:sz w:val="28"/>
          <w:szCs w:val="28"/>
        </w:rPr>
        <w:t xml:space="preserve"> д.12</w:t>
      </w:r>
      <w:r w:rsidR="00C92A7E">
        <w:rPr>
          <w:rFonts w:ascii="Times New Roman" w:hAnsi="Times New Roman"/>
          <w:sz w:val="28"/>
          <w:szCs w:val="28"/>
        </w:rPr>
        <w:t xml:space="preserve"> и </w:t>
      </w:r>
      <w:r w:rsidR="00C92A7E" w:rsidRPr="00C92A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ул.</w:t>
      </w:r>
      <w:r w:rsidR="00446715">
        <w:rPr>
          <w:rFonts w:ascii="Times New Roman" w:hAnsi="Times New Roman" w:cs="Times New Roman"/>
          <w:sz w:val="28"/>
          <w:szCs w:val="28"/>
          <w:shd w:val="clear" w:color="auto" w:fill="FFFFFF"/>
        </w:rPr>
        <w:t>14-Павших</w:t>
      </w:r>
      <w:r w:rsidR="00C92A7E" w:rsidRPr="00C92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 39.</w:t>
      </w:r>
      <w:r w:rsidR="0063310F" w:rsidRPr="00C92A7E">
        <w:rPr>
          <w:rFonts w:ascii="Times New Roman" w:hAnsi="Times New Roman"/>
          <w:sz w:val="28"/>
          <w:szCs w:val="28"/>
        </w:rPr>
        <w:t xml:space="preserve"> </w:t>
      </w:r>
      <w:r w:rsidR="0063310F" w:rsidRPr="005A40C2">
        <w:rPr>
          <w:rFonts w:ascii="Times New Roman" w:hAnsi="Times New Roman"/>
          <w:sz w:val="28"/>
          <w:szCs w:val="28"/>
        </w:rPr>
        <w:t>Установлен</w:t>
      </w:r>
      <w:r w:rsidR="00C92A7E">
        <w:rPr>
          <w:rFonts w:ascii="Times New Roman" w:hAnsi="Times New Roman"/>
          <w:sz w:val="28"/>
          <w:szCs w:val="28"/>
        </w:rPr>
        <w:t xml:space="preserve"> ед</w:t>
      </w:r>
      <w:r>
        <w:rPr>
          <w:rFonts w:ascii="Times New Roman" w:hAnsi="Times New Roman"/>
          <w:sz w:val="28"/>
          <w:szCs w:val="28"/>
        </w:rPr>
        <w:t>иный приемный день – вторник с 14.00.</w:t>
      </w:r>
      <w:r w:rsidR="00C92A7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Подробная и</w:t>
      </w:r>
      <w:r w:rsidR="00C92A7E">
        <w:rPr>
          <w:rFonts w:ascii="Times New Roman" w:hAnsi="Times New Roman"/>
          <w:sz w:val="28"/>
          <w:szCs w:val="28"/>
        </w:rPr>
        <w:t xml:space="preserve">нформация о месте и времени проведения приема, а также телефоны для предварительной записи, размещены на сайте </w:t>
      </w:r>
      <w:proofErr w:type="spellStart"/>
      <w:r w:rsidR="00C92A7E">
        <w:rPr>
          <w:rFonts w:ascii="Times New Roman" w:hAnsi="Times New Roman"/>
          <w:sz w:val="28"/>
          <w:szCs w:val="28"/>
        </w:rPr>
        <w:t>Бугульминского</w:t>
      </w:r>
      <w:proofErr w:type="spellEnd"/>
      <w:r w:rsidR="00C92A7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92A7E" w:rsidRPr="00C92A7E">
        <w:rPr>
          <w:rFonts w:ascii="Times New Roman" w:hAnsi="Times New Roman"/>
          <w:sz w:val="28"/>
          <w:szCs w:val="28"/>
        </w:rPr>
        <w:t xml:space="preserve"> </w:t>
      </w:r>
      <w:r w:rsidR="00C92A7E">
        <w:rPr>
          <w:rFonts w:ascii="Times New Roman" w:hAnsi="Times New Roman"/>
          <w:sz w:val="28"/>
          <w:szCs w:val="28"/>
        </w:rPr>
        <w:t>(</w:t>
      </w:r>
      <w:proofErr w:type="spellStart"/>
      <w:r w:rsidR="00C92A7E">
        <w:rPr>
          <w:rFonts w:ascii="Times New Roman" w:hAnsi="Times New Roman"/>
          <w:sz w:val="28"/>
          <w:szCs w:val="28"/>
          <w:lang w:val="en-US"/>
        </w:rPr>
        <w:t>bugulma</w:t>
      </w:r>
      <w:proofErr w:type="spellEnd"/>
      <w:r w:rsidR="00C92A7E" w:rsidRPr="00C92A7E">
        <w:rPr>
          <w:rFonts w:ascii="Times New Roman" w:hAnsi="Times New Roman"/>
          <w:sz w:val="28"/>
          <w:szCs w:val="28"/>
        </w:rPr>
        <w:t>.</w:t>
      </w:r>
      <w:proofErr w:type="spellStart"/>
      <w:r w:rsidR="00C92A7E"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="00C92A7E" w:rsidRPr="00C92A7E">
        <w:rPr>
          <w:rFonts w:ascii="Times New Roman" w:hAnsi="Times New Roman"/>
          <w:sz w:val="28"/>
          <w:szCs w:val="28"/>
        </w:rPr>
        <w:t>.</w:t>
      </w:r>
      <w:proofErr w:type="spellStart"/>
      <w:r w:rsidR="00C92A7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92A7E" w:rsidRPr="00C92A7E">
        <w:rPr>
          <w:rFonts w:ascii="Times New Roman" w:hAnsi="Times New Roman"/>
          <w:sz w:val="28"/>
          <w:szCs w:val="28"/>
        </w:rPr>
        <w:t xml:space="preserve">) </w:t>
      </w:r>
      <w:r w:rsidR="00C92A7E">
        <w:rPr>
          <w:rFonts w:ascii="Times New Roman" w:hAnsi="Times New Roman"/>
          <w:sz w:val="28"/>
          <w:szCs w:val="28"/>
        </w:rPr>
        <w:t>в разделе «Обращения граждан» во вкладке «Порядок и время проведения приема граждан»)</w:t>
      </w:r>
      <w:r>
        <w:rPr>
          <w:rFonts w:ascii="Times New Roman" w:hAnsi="Times New Roman"/>
          <w:sz w:val="28"/>
          <w:szCs w:val="28"/>
        </w:rPr>
        <w:t>.</w:t>
      </w:r>
    </w:p>
    <w:p w:rsidR="00D562C0" w:rsidRPr="00404E14" w:rsidRDefault="00B96AF6" w:rsidP="00D56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563B">
        <w:rPr>
          <w:rFonts w:ascii="Times New Roman" w:hAnsi="Times New Roman" w:cs="Times New Roman"/>
          <w:sz w:val="28"/>
          <w:szCs w:val="28"/>
        </w:rPr>
        <w:t>В</w:t>
      </w:r>
      <w:r w:rsidR="00E3563B" w:rsidRPr="00404E14">
        <w:rPr>
          <w:rFonts w:ascii="Times New Roman" w:hAnsi="Times New Roman" w:cs="Times New Roman"/>
          <w:sz w:val="28"/>
          <w:szCs w:val="28"/>
        </w:rPr>
        <w:t xml:space="preserve"> ходе проведения личного приема</w:t>
      </w:r>
      <w:r w:rsidR="00E3563B">
        <w:rPr>
          <w:rFonts w:ascii="Times New Roman" w:hAnsi="Times New Roman" w:cs="Times New Roman"/>
          <w:sz w:val="28"/>
          <w:szCs w:val="28"/>
        </w:rPr>
        <w:t xml:space="preserve"> </w:t>
      </w:r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Бугул</w:t>
      </w:r>
      <w:r w:rsidR="00E3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ьминского муниципального района, </w:t>
      </w:r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Бугульминского муниципального района</w:t>
      </w:r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3563B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</w:t>
      </w:r>
      <w:r w:rsidR="00D56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исполнительного комитета города Бугульмы</w:t>
      </w:r>
      <w:r w:rsidR="00E3563B" w:rsidRPr="00404E14">
        <w:rPr>
          <w:rFonts w:ascii="Times New Roman" w:hAnsi="Times New Roman" w:cs="Times New Roman"/>
          <w:sz w:val="28"/>
          <w:szCs w:val="28"/>
        </w:rPr>
        <w:t xml:space="preserve"> </w:t>
      </w:r>
      <w:r w:rsidR="00E3563B">
        <w:rPr>
          <w:rFonts w:ascii="Times New Roman" w:hAnsi="Times New Roman" w:cs="Times New Roman"/>
          <w:sz w:val="28"/>
          <w:szCs w:val="28"/>
        </w:rPr>
        <w:t>было рассмотрено в 202</w:t>
      </w:r>
      <w:r w:rsidR="00BA7B11">
        <w:rPr>
          <w:rFonts w:ascii="Times New Roman" w:hAnsi="Times New Roman" w:cs="Times New Roman"/>
          <w:sz w:val="28"/>
          <w:szCs w:val="28"/>
        </w:rPr>
        <w:t>3</w:t>
      </w:r>
      <w:r w:rsidR="00E3563B">
        <w:rPr>
          <w:rFonts w:ascii="Times New Roman" w:hAnsi="Times New Roman" w:cs="Times New Roman"/>
          <w:sz w:val="28"/>
          <w:szCs w:val="28"/>
        </w:rPr>
        <w:t>г.</w:t>
      </w:r>
      <w:r w:rsidR="00E3563B" w:rsidRPr="00404E14">
        <w:rPr>
          <w:rFonts w:ascii="Times New Roman" w:hAnsi="Times New Roman" w:cs="Times New Roman"/>
          <w:sz w:val="28"/>
          <w:szCs w:val="28"/>
        </w:rPr>
        <w:t xml:space="preserve"> – </w:t>
      </w:r>
      <w:r w:rsidR="00802F8E">
        <w:rPr>
          <w:rFonts w:ascii="Times New Roman" w:hAnsi="Times New Roman" w:cs="Times New Roman"/>
          <w:sz w:val="28"/>
          <w:szCs w:val="28"/>
        </w:rPr>
        <w:t>3</w:t>
      </w:r>
      <w:r w:rsidR="00141726">
        <w:rPr>
          <w:rFonts w:ascii="Times New Roman" w:hAnsi="Times New Roman" w:cs="Times New Roman"/>
          <w:sz w:val="28"/>
          <w:szCs w:val="28"/>
        </w:rPr>
        <w:t xml:space="preserve">03 </w:t>
      </w:r>
      <w:r w:rsidR="00E3563B">
        <w:rPr>
          <w:rFonts w:ascii="Times New Roman" w:hAnsi="Times New Roman" w:cs="Times New Roman"/>
          <w:sz w:val="28"/>
          <w:szCs w:val="28"/>
        </w:rPr>
        <w:t>обращени</w:t>
      </w:r>
      <w:r w:rsidR="00141726">
        <w:rPr>
          <w:rFonts w:ascii="Times New Roman" w:hAnsi="Times New Roman" w:cs="Times New Roman"/>
          <w:sz w:val="28"/>
          <w:szCs w:val="28"/>
        </w:rPr>
        <w:t>я</w:t>
      </w:r>
      <w:r w:rsidR="00E3563B">
        <w:rPr>
          <w:rFonts w:ascii="Times New Roman" w:hAnsi="Times New Roman" w:cs="Times New Roman"/>
          <w:sz w:val="28"/>
          <w:szCs w:val="28"/>
        </w:rPr>
        <w:t xml:space="preserve"> (в 20</w:t>
      </w:r>
      <w:r w:rsidR="002D7C59">
        <w:rPr>
          <w:rFonts w:ascii="Times New Roman" w:hAnsi="Times New Roman" w:cs="Times New Roman"/>
          <w:sz w:val="28"/>
          <w:szCs w:val="28"/>
        </w:rPr>
        <w:t>2</w:t>
      </w:r>
      <w:r w:rsidR="00BA7B11">
        <w:rPr>
          <w:rFonts w:ascii="Times New Roman" w:hAnsi="Times New Roman" w:cs="Times New Roman"/>
          <w:sz w:val="28"/>
          <w:szCs w:val="28"/>
        </w:rPr>
        <w:t>2</w:t>
      </w:r>
      <w:r w:rsidR="00E3563B">
        <w:rPr>
          <w:rFonts w:ascii="Times New Roman" w:hAnsi="Times New Roman" w:cs="Times New Roman"/>
          <w:sz w:val="28"/>
          <w:szCs w:val="28"/>
        </w:rPr>
        <w:t xml:space="preserve">г. – </w:t>
      </w:r>
      <w:r w:rsidR="00BA7B11">
        <w:rPr>
          <w:rFonts w:ascii="Times New Roman" w:hAnsi="Times New Roman" w:cs="Times New Roman"/>
          <w:sz w:val="28"/>
          <w:szCs w:val="28"/>
        </w:rPr>
        <w:t>348</w:t>
      </w:r>
      <w:r w:rsidR="00E3563B">
        <w:rPr>
          <w:rFonts w:ascii="Times New Roman" w:hAnsi="Times New Roman" w:cs="Times New Roman"/>
          <w:sz w:val="28"/>
          <w:szCs w:val="28"/>
        </w:rPr>
        <w:t>)</w:t>
      </w:r>
      <w:r w:rsidR="00D562C0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02F8E">
        <w:rPr>
          <w:rFonts w:ascii="Times New Roman" w:hAnsi="Times New Roman" w:cs="Times New Roman"/>
          <w:sz w:val="28"/>
          <w:szCs w:val="28"/>
        </w:rPr>
        <w:t>16</w:t>
      </w:r>
      <w:r w:rsidR="00D562C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B2ED0">
        <w:rPr>
          <w:rFonts w:ascii="Times New Roman" w:hAnsi="Times New Roman" w:cs="Times New Roman"/>
          <w:sz w:val="28"/>
          <w:szCs w:val="28"/>
        </w:rPr>
        <w:t>я</w:t>
      </w:r>
      <w:r w:rsidR="00D562C0">
        <w:rPr>
          <w:rFonts w:ascii="Times New Roman" w:hAnsi="Times New Roman" w:cs="Times New Roman"/>
          <w:sz w:val="28"/>
          <w:szCs w:val="28"/>
        </w:rPr>
        <w:t xml:space="preserve"> на выездных приемах.</w:t>
      </w:r>
    </w:p>
    <w:p w:rsidR="00E3563B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35F1D">
        <w:rPr>
          <w:rFonts w:ascii="Times New Roman" w:hAnsi="Times New Roman" w:cs="Times New Roman"/>
          <w:sz w:val="28"/>
          <w:szCs w:val="28"/>
        </w:rPr>
        <w:t xml:space="preserve">Количество перенаправленных в муниципалитет Бугульминского муниципального района из </w:t>
      </w:r>
      <w:r>
        <w:rPr>
          <w:rFonts w:ascii="Times New Roman" w:hAnsi="Times New Roman" w:cs="Times New Roman"/>
          <w:sz w:val="28"/>
          <w:szCs w:val="28"/>
        </w:rPr>
        <w:t>Аппарата Президента Республики Татарстан</w:t>
      </w:r>
      <w:r w:rsidRPr="00D35F1D">
        <w:rPr>
          <w:rFonts w:ascii="Times New Roman" w:hAnsi="Times New Roman" w:cs="Times New Roman"/>
          <w:sz w:val="28"/>
          <w:szCs w:val="28"/>
        </w:rPr>
        <w:t xml:space="preserve"> поручений по обращениям граждан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7B11">
        <w:rPr>
          <w:rFonts w:ascii="Times New Roman" w:hAnsi="Times New Roman" w:cs="Times New Roman"/>
          <w:sz w:val="28"/>
          <w:szCs w:val="28"/>
        </w:rPr>
        <w:t>3</w:t>
      </w:r>
      <w:r w:rsidRPr="00D35F1D">
        <w:rPr>
          <w:rFonts w:ascii="Times New Roman" w:hAnsi="Times New Roman" w:cs="Times New Roman"/>
          <w:sz w:val="28"/>
          <w:szCs w:val="28"/>
        </w:rPr>
        <w:t xml:space="preserve"> году с</w:t>
      </w:r>
      <w:r>
        <w:rPr>
          <w:rFonts w:ascii="Times New Roman" w:hAnsi="Times New Roman" w:cs="Times New Roman"/>
          <w:sz w:val="28"/>
          <w:szCs w:val="28"/>
        </w:rPr>
        <w:t xml:space="preserve">оставило </w:t>
      </w:r>
      <w:r w:rsidR="00BA7B11">
        <w:rPr>
          <w:rFonts w:ascii="Times New Roman" w:hAnsi="Times New Roman" w:cs="Times New Roman"/>
          <w:sz w:val="28"/>
          <w:szCs w:val="28"/>
        </w:rPr>
        <w:t>292</w:t>
      </w:r>
      <w:r>
        <w:rPr>
          <w:rFonts w:ascii="Times New Roman" w:hAnsi="Times New Roman" w:cs="Times New Roman"/>
          <w:sz w:val="28"/>
          <w:szCs w:val="28"/>
        </w:rPr>
        <w:t xml:space="preserve"> (20</w:t>
      </w:r>
      <w:r w:rsidR="00557DF7">
        <w:rPr>
          <w:rFonts w:ascii="Times New Roman" w:hAnsi="Times New Roman" w:cs="Times New Roman"/>
          <w:sz w:val="28"/>
          <w:szCs w:val="28"/>
        </w:rPr>
        <w:t>2</w:t>
      </w:r>
      <w:r w:rsidR="00BA7B11">
        <w:rPr>
          <w:rFonts w:ascii="Times New Roman" w:hAnsi="Times New Roman" w:cs="Times New Roman"/>
          <w:sz w:val="28"/>
          <w:szCs w:val="28"/>
        </w:rPr>
        <w:t>2</w:t>
      </w:r>
      <w:r w:rsidR="00557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7E2EB3">
        <w:rPr>
          <w:rFonts w:ascii="Times New Roman" w:hAnsi="Times New Roman" w:cs="Times New Roman"/>
          <w:sz w:val="28"/>
          <w:szCs w:val="28"/>
        </w:rPr>
        <w:t>3</w:t>
      </w:r>
      <w:r w:rsidR="00BA7B1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), из Кабинета Министров Республики Татарстан – </w:t>
      </w:r>
      <w:r w:rsidR="00557DF7" w:rsidRPr="00141726">
        <w:rPr>
          <w:rFonts w:ascii="Times New Roman" w:hAnsi="Times New Roman" w:cs="Times New Roman"/>
          <w:sz w:val="28"/>
          <w:szCs w:val="28"/>
        </w:rPr>
        <w:t>1</w:t>
      </w:r>
      <w:r w:rsidR="00C83B44" w:rsidRPr="00141726">
        <w:rPr>
          <w:rFonts w:ascii="Times New Roman" w:hAnsi="Times New Roman" w:cs="Times New Roman"/>
          <w:sz w:val="28"/>
          <w:szCs w:val="28"/>
        </w:rPr>
        <w:t>0</w:t>
      </w:r>
      <w:r w:rsidR="00BA7B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(20</w:t>
      </w:r>
      <w:r w:rsidR="00557DF7">
        <w:rPr>
          <w:rFonts w:ascii="Times New Roman" w:hAnsi="Times New Roman" w:cs="Times New Roman"/>
          <w:sz w:val="28"/>
          <w:szCs w:val="28"/>
        </w:rPr>
        <w:t>2</w:t>
      </w:r>
      <w:r w:rsidR="00BA7B11">
        <w:rPr>
          <w:rFonts w:ascii="Times New Roman" w:hAnsi="Times New Roman" w:cs="Times New Roman"/>
          <w:sz w:val="28"/>
          <w:szCs w:val="28"/>
        </w:rPr>
        <w:t>2</w:t>
      </w:r>
      <w:r w:rsidR="00557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7E2EB3">
        <w:rPr>
          <w:rFonts w:ascii="Times New Roman" w:hAnsi="Times New Roman" w:cs="Times New Roman"/>
          <w:sz w:val="28"/>
          <w:szCs w:val="28"/>
        </w:rPr>
        <w:t>1</w:t>
      </w:r>
      <w:r w:rsidR="00BA7B1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3563B" w:rsidRPr="000038AF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38AF">
        <w:rPr>
          <w:rFonts w:ascii="Times New Roman" w:hAnsi="Times New Roman" w:cs="Times New Roman"/>
          <w:sz w:val="28"/>
          <w:szCs w:val="28"/>
        </w:rPr>
        <w:t>Всего в 20</w:t>
      </w:r>
      <w:r w:rsidR="00B96AF6">
        <w:rPr>
          <w:rFonts w:ascii="Times New Roman" w:hAnsi="Times New Roman" w:cs="Times New Roman"/>
          <w:sz w:val="28"/>
          <w:szCs w:val="28"/>
        </w:rPr>
        <w:t>2</w:t>
      </w:r>
      <w:r w:rsidR="00BA7B11">
        <w:rPr>
          <w:rFonts w:ascii="Times New Roman" w:hAnsi="Times New Roman" w:cs="Times New Roman"/>
          <w:sz w:val="28"/>
          <w:szCs w:val="28"/>
        </w:rPr>
        <w:t>3</w:t>
      </w:r>
      <w:r w:rsidRPr="000038AF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BA7B11">
        <w:rPr>
          <w:rFonts w:ascii="Times New Roman" w:hAnsi="Times New Roman" w:cs="Times New Roman"/>
          <w:sz w:val="28"/>
          <w:szCs w:val="28"/>
        </w:rPr>
        <w:t>663</w:t>
      </w:r>
      <w:r w:rsidRPr="000038AF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038A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B2ED0">
        <w:rPr>
          <w:rFonts w:ascii="Times New Roman" w:hAnsi="Times New Roman" w:cs="Times New Roman"/>
          <w:sz w:val="28"/>
          <w:szCs w:val="28"/>
        </w:rPr>
        <w:t>й</w:t>
      </w:r>
      <w:r w:rsidRPr="000038A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6660F">
        <w:rPr>
          <w:rFonts w:ascii="Times New Roman" w:hAnsi="Times New Roman" w:cs="Times New Roman"/>
          <w:sz w:val="28"/>
          <w:szCs w:val="28"/>
        </w:rPr>
        <w:t xml:space="preserve"> (интернет-приемная, электронная почта),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038AF">
        <w:rPr>
          <w:rFonts w:ascii="Times New Roman" w:hAnsi="Times New Roman" w:cs="Times New Roman"/>
          <w:sz w:val="28"/>
          <w:szCs w:val="28"/>
        </w:rPr>
        <w:t>20</w:t>
      </w:r>
      <w:r w:rsidR="00C6660F">
        <w:rPr>
          <w:rFonts w:ascii="Times New Roman" w:hAnsi="Times New Roman" w:cs="Times New Roman"/>
          <w:sz w:val="28"/>
          <w:szCs w:val="28"/>
        </w:rPr>
        <w:t>2</w:t>
      </w:r>
      <w:r w:rsidR="00BA7B11">
        <w:rPr>
          <w:rFonts w:ascii="Times New Roman" w:hAnsi="Times New Roman" w:cs="Times New Roman"/>
          <w:sz w:val="28"/>
          <w:szCs w:val="28"/>
        </w:rPr>
        <w:t>2</w:t>
      </w:r>
      <w:r w:rsidRPr="000038AF">
        <w:rPr>
          <w:rFonts w:ascii="Times New Roman" w:hAnsi="Times New Roman" w:cs="Times New Roman"/>
          <w:sz w:val="28"/>
          <w:szCs w:val="28"/>
        </w:rPr>
        <w:t xml:space="preserve">г. – </w:t>
      </w:r>
      <w:r w:rsidR="00BA7B11">
        <w:rPr>
          <w:rFonts w:ascii="Times New Roman" w:hAnsi="Times New Roman" w:cs="Times New Roman"/>
          <w:sz w:val="28"/>
          <w:szCs w:val="28"/>
        </w:rPr>
        <w:t>561</w:t>
      </w:r>
      <w:r w:rsidR="00C6660F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D319C9">
        <w:rPr>
          <w:rFonts w:ascii="Times New Roman" w:hAnsi="Times New Roman" w:cs="Times New Roman"/>
          <w:sz w:val="28"/>
          <w:szCs w:val="28"/>
        </w:rPr>
        <w:t>.</w:t>
      </w:r>
    </w:p>
    <w:p w:rsidR="00E3563B" w:rsidRPr="0050476B" w:rsidRDefault="00E3563B" w:rsidP="00C66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6B"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граждан, поступивших на татарском языке, составило </w:t>
      </w:r>
      <w:r w:rsidR="00506278">
        <w:rPr>
          <w:rFonts w:ascii="Times New Roman" w:hAnsi="Times New Roman" w:cs="Times New Roman"/>
          <w:sz w:val="28"/>
          <w:szCs w:val="28"/>
        </w:rPr>
        <w:t>5</w:t>
      </w:r>
      <w:r w:rsidRPr="0050476B">
        <w:rPr>
          <w:rFonts w:ascii="Times New Roman" w:hAnsi="Times New Roman" w:cs="Times New Roman"/>
          <w:sz w:val="28"/>
          <w:szCs w:val="28"/>
        </w:rPr>
        <w:t xml:space="preserve"> (20</w:t>
      </w:r>
      <w:r w:rsidR="00C6660F">
        <w:rPr>
          <w:rFonts w:ascii="Times New Roman" w:hAnsi="Times New Roman" w:cs="Times New Roman"/>
          <w:sz w:val="28"/>
          <w:szCs w:val="28"/>
        </w:rPr>
        <w:t>2</w:t>
      </w:r>
      <w:r w:rsidR="00506278">
        <w:rPr>
          <w:rFonts w:ascii="Times New Roman" w:hAnsi="Times New Roman" w:cs="Times New Roman"/>
          <w:sz w:val="28"/>
          <w:szCs w:val="28"/>
        </w:rPr>
        <w:t>2</w:t>
      </w:r>
      <w:r w:rsidRPr="0050476B">
        <w:rPr>
          <w:rFonts w:ascii="Times New Roman" w:hAnsi="Times New Roman" w:cs="Times New Roman"/>
          <w:sz w:val="28"/>
          <w:szCs w:val="28"/>
        </w:rPr>
        <w:t xml:space="preserve">г. – </w:t>
      </w:r>
      <w:r w:rsidR="00506278">
        <w:rPr>
          <w:rFonts w:ascii="Times New Roman" w:hAnsi="Times New Roman" w:cs="Times New Roman"/>
          <w:sz w:val="28"/>
          <w:szCs w:val="28"/>
        </w:rPr>
        <w:t>24</w:t>
      </w:r>
      <w:r w:rsidRPr="0050476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19C9" w:rsidRDefault="00D319C9" w:rsidP="00D319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5062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рассмотрено </w:t>
      </w:r>
      <w:r w:rsidR="00160BE6">
        <w:rPr>
          <w:rFonts w:ascii="Times New Roman" w:hAnsi="Times New Roman"/>
          <w:sz w:val="28"/>
          <w:szCs w:val="28"/>
        </w:rPr>
        <w:t>11</w:t>
      </w:r>
      <w:r w:rsidR="005062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коллективных обращений. Количество граждан, подписавших коллективные обращения, составило </w:t>
      </w:r>
      <w:r w:rsidR="00C6660F">
        <w:rPr>
          <w:rFonts w:ascii="Times New Roman" w:hAnsi="Times New Roman"/>
          <w:sz w:val="28"/>
          <w:szCs w:val="28"/>
        </w:rPr>
        <w:t>2</w:t>
      </w:r>
      <w:r w:rsidR="00506278">
        <w:rPr>
          <w:rFonts w:ascii="Times New Roman" w:hAnsi="Times New Roman"/>
          <w:sz w:val="28"/>
          <w:szCs w:val="28"/>
        </w:rPr>
        <w:t>120</w:t>
      </w:r>
      <w:r>
        <w:rPr>
          <w:rFonts w:ascii="Times New Roman" w:hAnsi="Times New Roman"/>
          <w:sz w:val="28"/>
          <w:szCs w:val="28"/>
        </w:rPr>
        <w:t xml:space="preserve"> человек. Коллективные обращения в основном касаются вопросов благоустройства дворов по программе «Наш двор», вопросов капитального ремонта жилых домов, работы общественного транспорта, ремонта дорог, сноса хозяйственных построек и гаражей в жилом массиве и др.</w:t>
      </w:r>
    </w:p>
    <w:p w:rsidR="00D319C9" w:rsidRDefault="00D319C9" w:rsidP="00D319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за данный период поступило </w:t>
      </w:r>
      <w:r w:rsidR="0050627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анонимных обращений различной тематики.</w:t>
      </w:r>
    </w:p>
    <w:p w:rsidR="00E3563B" w:rsidRDefault="00E3563B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5E66">
        <w:rPr>
          <w:rFonts w:ascii="Times New Roman" w:hAnsi="Times New Roman" w:cs="Times New Roman"/>
          <w:sz w:val="28"/>
          <w:szCs w:val="28"/>
        </w:rPr>
        <w:t xml:space="preserve">Основными авторами обращений (среди указавших свое социальное положение) являются: </w:t>
      </w:r>
    </w:p>
    <w:p w:rsidR="00506278" w:rsidRPr="00506278" w:rsidRDefault="00506278" w:rsidP="005062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278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506278">
        <w:rPr>
          <w:rFonts w:ascii="Times New Roman" w:eastAsia="Calibri" w:hAnsi="Times New Roman" w:cs="Times New Roman"/>
          <w:sz w:val="28"/>
          <w:szCs w:val="28"/>
        </w:rPr>
        <w:t xml:space="preserve"> работающие граждане – 101 (</w:t>
      </w:r>
      <w:r>
        <w:rPr>
          <w:rFonts w:ascii="Times New Roman" w:eastAsia="Calibri" w:hAnsi="Times New Roman" w:cs="Times New Roman"/>
          <w:sz w:val="28"/>
          <w:szCs w:val="28"/>
        </w:rPr>
        <w:t>2022 г. - 54</w:t>
      </w:r>
      <w:r w:rsidRPr="00506278">
        <w:rPr>
          <w:rFonts w:ascii="Times New Roman" w:eastAsia="Calibri" w:hAnsi="Times New Roman" w:cs="Times New Roman"/>
          <w:sz w:val="28"/>
          <w:szCs w:val="28"/>
        </w:rPr>
        <w:t>); из них работники бюджетной сферы – 12;</w:t>
      </w:r>
    </w:p>
    <w:p w:rsidR="00506278" w:rsidRPr="00506278" w:rsidRDefault="00506278" w:rsidP="005062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278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506278">
        <w:rPr>
          <w:rFonts w:ascii="Times New Roman" w:eastAsia="Calibri" w:hAnsi="Times New Roman" w:cs="Times New Roman"/>
          <w:sz w:val="28"/>
          <w:szCs w:val="28"/>
        </w:rPr>
        <w:t xml:space="preserve"> пенсионеры – 91 (</w:t>
      </w:r>
      <w:r>
        <w:rPr>
          <w:rFonts w:ascii="Times New Roman" w:eastAsia="Calibri" w:hAnsi="Times New Roman" w:cs="Times New Roman"/>
          <w:sz w:val="28"/>
          <w:szCs w:val="28"/>
        </w:rPr>
        <w:t>2022 г. - 98</w:t>
      </w:r>
      <w:r w:rsidRPr="0050627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06278" w:rsidRPr="00506278" w:rsidRDefault="00506278" w:rsidP="005062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278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506278">
        <w:rPr>
          <w:rFonts w:ascii="Times New Roman" w:eastAsia="Calibri" w:hAnsi="Times New Roman" w:cs="Times New Roman"/>
          <w:sz w:val="28"/>
          <w:szCs w:val="28"/>
        </w:rPr>
        <w:t xml:space="preserve"> творческая, научная интеллигенция – 6 (</w:t>
      </w:r>
      <w:r>
        <w:rPr>
          <w:rFonts w:ascii="Times New Roman" w:eastAsia="Calibri" w:hAnsi="Times New Roman" w:cs="Times New Roman"/>
          <w:sz w:val="28"/>
          <w:szCs w:val="28"/>
        </w:rPr>
        <w:t>2022 г. - 5</w:t>
      </w:r>
      <w:r w:rsidRPr="0050627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06278" w:rsidRPr="00506278" w:rsidRDefault="00506278" w:rsidP="005062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278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506278">
        <w:rPr>
          <w:rFonts w:ascii="Times New Roman" w:eastAsia="Calibri" w:hAnsi="Times New Roman" w:cs="Times New Roman"/>
          <w:sz w:val="28"/>
          <w:szCs w:val="28"/>
        </w:rPr>
        <w:t xml:space="preserve"> безработные и временно не работающие – 15 (</w:t>
      </w:r>
      <w:r>
        <w:rPr>
          <w:rFonts w:ascii="Times New Roman" w:eastAsia="Calibri" w:hAnsi="Times New Roman" w:cs="Times New Roman"/>
          <w:sz w:val="28"/>
          <w:szCs w:val="28"/>
        </w:rPr>
        <w:t>2022 г. - 10</w:t>
      </w:r>
      <w:r w:rsidRPr="00506278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506278" w:rsidRPr="00506278" w:rsidRDefault="00506278" w:rsidP="005062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278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506278">
        <w:rPr>
          <w:rFonts w:ascii="Times New Roman" w:eastAsia="Calibri" w:hAnsi="Times New Roman" w:cs="Times New Roman"/>
          <w:sz w:val="28"/>
          <w:szCs w:val="28"/>
        </w:rPr>
        <w:t xml:space="preserve"> предприниматели и руководители – 56 (</w:t>
      </w:r>
      <w:r>
        <w:rPr>
          <w:rFonts w:ascii="Times New Roman" w:eastAsia="Calibri" w:hAnsi="Times New Roman" w:cs="Times New Roman"/>
          <w:sz w:val="28"/>
          <w:szCs w:val="28"/>
        </w:rPr>
        <w:t>2022 г. - 39</w:t>
      </w:r>
      <w:r w:rsidRPr="00506278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506278" w:rsidRPr="00506278" w:rsidRDefault="00506278" w:rsidP="005062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278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506278">
        <w:rPr>
          <w:rFonts w:ascii="Times New Roman" w:eastAsia="Calibri" w:hAnsi="Times New Roman" w:cs="Times New Roman"/>
          <w:sz w:val="28"/>
          <w:szCs w:val="28"/>
        </w:rPr>
        <w:t xml:space="preserve"> домохозяйки – 23 (</w:t>
      </w:r>
      <w:r>
        <w:rPr>
          <w:rFonts w:ascii="Times New Roman" w:eastAsia="Calibri" w:hAnsi="Times New Roman" w:cs="Times New Roman"/>
          <w:sz w:val="28"/>
          <w:szCs w:val="28"/>
        </w:rPr>
        <w:t>2022 г. - 12</w:t>
      </w:r>
      <w:r w:rsidRPr="0050627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06278" w:rsidRDefault="00506278" w:rsidP="00E356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278" w:rsidRDefault="00E3563B" w:rsidP="002D7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E66">
        <w:rPr>
          <w:rFonts w:ascii="Times New Roman" w:hAnsi="Times New Roman" w:cs="Times New Roman"/>
          <w:sz w:val="28"/>
          <w:szCs w:val="28"/>
        </w:rPr>
        <w:t xml:space="preserve">Среди заявителей, указавших свою принадлежность к льготной </w:t>
      </w:r>
      <w:r>
        <w:rPr>
          <w:rFonts w:ascii="Times New Roman" w:hAnsi="Times New Roman" w:cs="Times New Roman"/>
          <w:sz w:val="28"/>
          <w:szCs w:val="28"/>
        </w:rPr>
        <w:t>категории:</w:t>
      </w:r>
    </w:p>
    <w:p w:rsidR="00E3563B" w:rsidRPr="003C3B33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инвалиды – </w:t>
      </w:r>
      <w:r w:rsidR="00160BE6">
        <w:rPr>
          <w:rFonts w:ascii="Times New Roman" w:hAnsi="Times New Roman" w:cs="Times New Roman"/>
          <w:sz w:val="28"/>
          <w:szCs w:val="28"/>
        </w:rPr>
        <w:t>53</w:t>
      </w:r>
      <w:r w:rsidRPr="003C3B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82FA2">
        <w:rPr>
          <w:rFonts w:ascii="Times New Roman" w:hAnsi="Times New Roman" w:cs="Times New Roman"/>
          <w:sz w:val="28"/>
          <w:szCs w:val="28"/>
        </w:rPr>
        <w:t>2</w:t>
      </w:r>
      <w:r w:rsidR="00506278">
        <w:rPr>
          <w:rFonts w:ascii="Times New Roman" w:hAnsi="Times New Roman" w:cs="Times New Roman"/>
          <w:sz w:val="28"/>
          <w:szCs w:val="28"/>
        </w:rPr>
        <w:t>2</w:t>
      </w:r>
      <w:r w:rsidR="00F82FA2">
        <w:rPr>
          <w:rFonts w:ascii="Times New Roman" w:hAnsi="Times New Roman" w:cs="Times New Roman"/>
          <w:sz w:val="28"/>
          <w:szCs w:val="28"/>
        </w:rPr>
        <w:t xml:space="preserve"> </w:t>
      </w:r>
      <w:r w:rsidR="002D747E">
        <w:rPr>
          <w:rFonts w:ascii="Times New Roman" w:hAnsi="Times New Roman" w:cs="Times New Roman"/>
          <w:sz w:val="28"/>
          <w:szCs w:val="28"/>
        </w:rPr>
        <w:t>г.</w:t>
      </w:r>
      <w:r w:rsidRPr="003C3B33">
        <w:rPr>
          <w:rFonts w:ascii="Times New Roman" w:hAnsi="Times New Roman" w:cs="Times New Roman"/>
          <w:sz w:val="28"/>
          <w:szCs w:val="28"/>
        </w:rPr>
        <w:t xml:space="preserve"> </w:t>
      </w:r>
      <w:r w:rsidR="002D747E" w:rsidRPr="003C3B33">
        <w:rPr>
          <w:rFonts w:ascii="Times New Roman" w:hAnsi="Times New Roman" w:cs="Times New Roman"/>
          <w:sz w:val="28"/>
          <w:szCs w:val="28"/>
        </w:rPr>
        <w:t>–</w:t>
      </w:r>
      <w:r w:rsidR="002D747E">
        <w:rPr>
          <w:rFonts w:ascii="Times New Roman" w:hAnsi="Times New Roman" w:cs="Times New Roman"/>
          <w:sz w:val="28"/>
          <w:szCs w:val="28"/>
        </w:rPr>
        <w:t xml:space="preserve"> 5</w:t>
      </w:r>
      <w:r w:rsidR="00506278">
        <w:rPr>
          <w:rFonts w:ascii="Times New Roman" w:hAnsi="Times New Roman" w:cs="Times New Roman"/>
          <w:sz w:val="28"/>
          <w:szCs w:val="28"/>
        </w:rPr>
        <w:t>6</w:t>
      </w:r>
      <w:r w:rsidRPr="003C3B33">
        <w:rPr>
          <w:rFonts w:ascii="Times New Roman" w:hAnsi="Times New Roman" w:cs="Times New Roman"/>
          <w:sz w:val="28"/>
          <w:szCs w:val="28"/>
        </w:rPr>
        <w:t>)</w:t>
      </w:r>
      <w:r w:rsidR="00D713B8">
        <w:rPr>
          <w:rFonts w:ascii="Times New Roman" w:hAnsi="Times New Roman" w:cs="Times New Roman"/>
          <w:sz w:val="28"/>
          <w:szCs w:val="28"/>
        </w:rPr>
        <w:t>;</w:t>
      </w:r>
      <w:r w:rsidRPr="003C3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63B" w:rsidRPr="003C3B33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многодетные семьи – </w:t>
      </w:r>
      <w:r w:rsidR="00F82FA2">
        <w:rPr>
          <w:rFonts w:ascii="Times New Roman" w:hAnsi="Times New Roman" w:cs="Times New Roman"/>
          <w:sz w:val="28"/>
          <w:szCs w:val="28"/>
        </w:rPr>
        <w:t>3</w:t>
      </w:r>
      <w:r w:rsidR="002D747E">
        <w:rPr>
          <w:rFonts w:ascii="Times New Roman" w:hAnsi="Times New Roman" w:cs="Times New Roman"/>
          <w:sz w:val="28"/>
          <w:szCs w:val="28"/>
        </w:rPr>
        <w:t>5</w:t>
      </w:r>
      <w:r w:rsidRPr="003C3B33">
        <w:rPr>
          <w:rFonts w:ascii="Times New Roman" w:hAnsi="Times New Roman" w:cs="Times New Roman"/>
          <w:sz w:val="28"/>
          <w:szCs w:val="28"/>
        </w:rPr>
        <w:t xml:space="preserve"> (20</w:t>
      </w:r>
      <w:r w:rsidR="00F82FA2">
        <w:rPr>
          <w:rFonts w:ascii="Times New Roman" w:hAnsi="Times New Roman" w:cs="Times New Roman"/>
          <w:sz w:val="28"/>
          <w:szCs w:val="28"/>
        </w:rPr>
        <w:t>2</w:t>
      </w:r>
      <w:r w:rsidR="002D747E">
        <w:rPr>
          <w:rFonts w:ascii="Times New Roman" w:hAnsi="Times New Roman" w:cs="Times New Roman"/>
          <w:sz w:val="28"/>
          <w:szCs w:val="28"/>
        </w:rPr>
        <w:t xml:space="preserve">2г. </w:t>
      </w:r>
      <w:r w:rsidR="002D747E" w:rsidRPr="003C3B33">
        <w:rPr>
          <w:rFonts w:ascii="Times New Roman" w:hAnsi="Times New Roman" w:cs="Times New Roman"/>
          <w:sz w:val="28"/>
          <w:szCs w:val="28"/>
        </w:rPr>
        <w:t>–</w:t>
      </w:r>
      <w:r w:rsidRPr="003C3B33">
        <w:rPr>
          <w:rFonts w:ascii="Times New Roman" w:hAnsi="Times New Roman" w:cs="Times New Roman"/>
          <w:sz w:val="28"/>
          <w:szCs w:val="28"/>
        </w:rPr>
        <w:t xml:space="preserve"> </w:t>
      </w:r>
      <w:r w:rsidR="00160BE6">
        <w:rPr>
          <w:rFonts w:ascii="Times New Roman" w:hAnsi="Times New Roman" w:cs="Times New Roman"/>
          <w:sz w:val="28"/>
          <w:szCs w:val="28"/>
        </w:rPr>
        <w:t>3</w:t>
      </w:r>
      <w:r w:rsidR="002D747E">
        <w:rPr>
          <w:rFonts w:ascii="Times New Roman" w:hAnsi="Times New Roman" w:cs="Times New Roman"/>
          <w:sz w:val="28"/>
          <w:szCs w:val="28"/>
        </w:rPr>
        <w:t>0</w:t>
      </w:r>
      <w:r w:rsidRPr="003C3B33">
        <w:rPr>
          <w:rFonts w:ascii="Times New Roman" w:hAnsi="Times New Roman" w:cs="Times New Roman"/>
          <w:sz w:val="28"/>
          <w:szCs w:val="28"/>
        </w:rPr>
        <w:t>)</w:t>
      </w:r>
      <w:r w:rsidR="00D713B8">
        <w:rPr>
          <w:rFonts w:ascii="Times New Roman" w:hAnsi="Times New Roman" w:cs="Times New Roman"/>
          <w:sz w:val="28"/>
          <w:szCs w:val="28"/>
        </w:rPr>
        <w:t>;</w:t>
      </w:r>
    </w:p>
    <w:p w:rsidR="00E3563B" w:rsidRPr="003C3B33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lastRenderedPageBreak/>
        <w:t xml:space="preserve">ветераны труда – </w:t>
      </w:r>
      <w:r w:rsidR="002D747E">
        <w:rPr>
          <w:rFonts w:ascii="Times New Roman" w:hAnsi="Times New Roman" w:cs="Times New Roman"/>
          <w:sz w:val="28"/>
          <w:szCs w:val="28"/>
        </w:rPr>
        <w:t xml:space="preserve">11 </w:t>
      </w:r>
      <w:r w:rsidRPr="003C3B33">
        <w:rPr>
          <w:rFonts w:ascii="Times New Roman" w:hAnsi="Times New Roman" w:cs="Times New Roman"/>
          <w:sz w:val="28"/>
          <w:szCs w:val="28"/>
        </w:rPr>
        <w:t>(20</w:t>
      </w:r>
      <w:r w:rsidR="00D713B8">
        <w:rPr>
          <w:rFonts w:ascii="Times New Roman" w:hAnsi="Times New Roman" w:cs="Times New Roman"/>
          <w:sz w:val="28"/>
          <w:szCs w:val="28"/>
        </w:rPr>
        <w:t>2</w:t>
      </w:r>
      <w:r w:rsidR="002D747E">
        <w:rPr>
          <w:rFonts w:ascii="Times New Roman" w:hAnsi="Times New Roman" w:cs="Times New Roman"/>
          <w:sz w:val="28"/>
          <w:szCs w:val="28"/>
        </w:rPr>
        <w:t>2</w:t>
      </w:r>
      <w:r w:rsidRPr="003C3B33">
        <w:rPr>
          <w:rFonts w:ascii="Times New Roman" w:hAnsi="Times New Roman" w:cs="Times New Roman"/>
          <w:sz w:val="28"/>
          <w:szCs w:val="28"/>
        </w:rPr>
        <w:t xml:space="preserve">г. – </w:t>
      </w:r>
      <w:r w:rsidR="002D747E">
        <w:rPr>
          <w:rFonts w:ascii="Times New Roman" w:hAnsi="Times New Roman" w:cs="Times New Roman"/>
          <w:sz w:val="28"/>
          <w:szCs w:val="28"/>
        </w:rPr>
        <w:t>9</w:t>
      </w:r>
      <w:r w:rsidRPr="003C3B33">
        <w:rPr>
          <w:rFonts w:ascii="Times New Roman" w:hAnsi="Times New Roman" w:cs="Times New Roman"/>
          <w:sz w:val="28"/>
          <w:szCs w:val="28"/>
        </w:rPr>
        <w:t>)</w:t>
      </w:r>
      <w:r w:rsidR="00D713B8">
        <w:rPr>
          <w:rFonts w:ascii="Times New Roman" w:hAnsi="Times New Roman" w:cs="Times New Roman"/>
          <w:sz w:val="28"/>
          <w:szCs w:val="28"/>
        </w:rPr>
        <w:t>;</w:t>
      </w:r>
    </w:p>
    <w:p w:rsidR="00E3563B" w:rsidRPr="003C3B33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ветераны боевых действий локальных событий – </w:t>
      </w:r>
      <w:r w:rsidR="002D747E">
        <w:rPr>
          <w:rFonts w:ascii="Times New Roman" w:hAnsi="Times New Roman" w:cs="Times New Roman"/>
          <w:sz w:val="28"/>
          <w:szCs w:val="28"/>
        </w:rPr>
        <w:t>3</w:t>
      </w:r>
      <w:r w:rsidRPr="003C3B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713B8">
        <w:rPr>
          <w:rFonts w:ascii="Times New Roman" w:hAnsi="Times New Roman" w:cs="Times New Roman"/>
          <w:sz w:val="28"/>
          <w:szCs w:val="28"/>
        </w:rPr>
        <w:t>2</w:t>
      </w:r>
      <w:r w:rsidR="002D747E">
        <w:rPr>
          <w:rFonts w:ascii="Times New Roman" w:hAnsi="Times New Roman" w:cs="Times New Roman"/>
          <w:sz w:val="28"/>
          <w:szCs w:val="28"/>
        </w:rPr>
        <w:t>2</w:t>
      </w:r>
      <w:r w:rsidRPr="003C3B33">
        <w:rPr>
          <w:rFonts w:ascii="Times New Roman" w:hAnsi="Times New Roman" w:cs="Times New Roman"/>
          <w:sz w:val="28"/>
          <w:szCs w:val="28"/>
        </w:rPr>
        <w:t xml:space="preserve">г. – </w:t>
      </w:r>
      <w:r w:rsidR="002D747E">
        <w:rPr>
          <w:rFonts w:ascii="Times New Roman" w:hAnsi="Times New Roman" w:cs="Times New Roman"/>
          <w:sz w:val="28"/>
          <w:szCs w:val="28"/>
        </w:rPr>
        <w:t>4</w:t>
      </w:r>
      <w:r w:rsidRPr="003C3B33">
        <w:rPr>
          <w:rFonts w:ascii="Times New Roman" w:hAnsi="Times New Roman" w:cs="Times New Roman"/>
          <w:sz w:val="28"/>
          <w:szCs w:val="28"/>
        </w:rPr>
        <w:t>)</w:t>
      </w:r>
      <w:r w:rsidR="00D713B8">
        <w:rPr>
          <w:rFonts w:ascii="Times New Roman" w:hAnsi="Times New Roman" w:cs="Times New Roman"/>
          <w:sz w:val="28"/>
          <w:szCs w:val="28"/>
        </w:rPr>
        <w:t>;</w:t>
      </w:r>
    </w:p>
    <w:p w:rsidR="00E3563B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воспитанники детских домов – </w:t>
      </w:r>
      <w:r w:rsidR="002D747E">
        <w:rPr>
          <w:rFonts w:ascii="Times New Roman" w:hAnsi="Times New Roman" w:cs="Times New Roman"/>
          <w:sz w:val="28"/>
          <w:szCs w:val="28"/>
        </w:rPr>
        <w:t>5</w:t>
      </w:r>
      <w:r w:rsidRPr="003C3B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713B8">
        <w:rPr>
          <w:rFonts w:ascii="Times New Roman" w:hAnsi="Times New Roman" w:cs="Times New Roman"/>
          <w:sz w:val="28"/>
          <w:szCs w:val="28"/>
        </w:rPr>
        <w:t>2</w:t>
      </w:r>
      <w:r w:rsidR="002D747E">
        <w:rPr>
          <w:rFonts w:ascii="Times New Roman" w:hAnsi="Times New Roman" w:cs="Times New Roman"/>
          <w:sz w:val="28"/>
          <w:szCs w:val="28"/>
        </w:rPr>
        <w:t>2</w:t>
      </w:r>
      <w:r w:rsidRPr="003C3B33">
        <w:rPr>
          <w:rFonts w:ascii="Times New Roman" w:hAnsi="Times New Roman" w:cs="Times New Roman"/>
          <w:sz w:val="28"/>
          <w:szCs w:val="28"/>
        </w:rPr>
        <w:t xml:space="preserve">г. – </w:t>
      </w:r>
      <w:r w:rsidR="002D747E">
        <w:rPr>
          <w:rFonts w:ascii="Times New Roman" w:hAnsi="Times New Roman" w:cs="Times New Roman"/>
          <w:sz w:val="28"/>
          <w:szCs w:val="28"/>
        </w:rPr>
        <w:t>7</w:t>
      </w:r>
      <w:r w:rsidRPr="003C3B33">
        <w:rPr>
          <w:rFonts w:ascii="Times New Roman" w:hAnsi="Times New Roman" w:cs="Times New Roman"/>
          <w:sz w:val="28"/>
          <w:szCs w:val="28"/>
        </w:rPr>
        <w:t>)</w:t>
      </w:r>
      <w:r w:rsidR="00D713B8">
        <w:rPr>
          <w:rFonts w:ascii="Times New Roman" w:hAnsi="Times New Roman" w:cs="Times New Roman"/>
          <w:sz w:val="28"/>
          <w:szCs w:val="28"/>
        </w:rPr>
        <w:t>;</w:t>
      </w:r>
    </w:p>
    <w:p w:rsidR="00E3563B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 с детьми-инвалидами</w:t>
      </w:r>
      <w:r w:rsidR="002D7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</w:t>
      </w:r>
      <w:r w:rsidR="002D747E">
        <w:rPr>
          <w:rFonts w:ascii="Times New Roman" w:hAnsi="Times New Roman" w:cs="Times New Roman"/>
          <w:sz w:val="28"/>
          <w:szCs w:val="28"/>
        </w:rPr>
        <w:t>4</w:t>
      </w:r>
      <w:r w:rsidR="00D713B8">
        <w:rPr>
          <w:rFonts w:ascii="Times New Roman" w:hAnsi="Times New Roman" w:cs="Times New Roman"/>
          <w:sz w:val="28"/>
          <w:szCs w:val="28"/>
        </w:rPr>
        <w:t xml:space="preserve"> (202</w:t>
      </w:r>
      <w:r w:rsidR="002D747E">
        <w:rPr>
          <w:rFonts w:ascii="Times New Roman" w:hAnsi="Times New Roman" w:cs="Times New Roman"/>
          <w:sz w:val="28"/>
          <w:szCs w:val="28"/>
        </w:rPr>
        <w:t>2 г.</w:t>
      </w:r>
      <w:r w:rsidR="002D747E" w:rsidRPr="002D747E">
        <w:rPr>
          <w:rFonts w:ascii="Times New Roman" w:hAnsi="Times New Roman" w:cs="Times New Roman"/>
          <w:sz w:val="28"/>
          <w:szCs w:val="28"/>
        </w:rPr>
        <w:t xml:space="preserve"> </w:t>
      </w:r>
      <w:r w:rsidR="002D747E" w:rsidRPr="003C3B33">
        <w:rPr>
          <w:rFonts w:ascii="Times New Roman" w:hAnsi="Times New Roman" w:cs="Times New Roman"/>
          <w:sz w:val="28"/>
          <w:szCs w:val="28"/>
        </w:rPr>
        <w:t>–</w:t>
      </w:r>
      <w:r w:rsidR="00D713B8">
        <w:rPr>
          <w:rFonts w:ascii="Times New Roman" w:hAnsi="Times New Roman" w:cs="Times New Roman"/>
          <w:sz w:val="28"/>
          <w:szCs w:val="28"/>
        </w:rPr>
        <w:t>1</w:t>
      </w:r>
      <w:r w:rsidR="002D747E">
        <w:rPr>
          <w:rFonts w:ascii="Times New Roman" w:hAnsi="Times New Roman" w:cs="Times New Roman"/>
          <w:sz w:val="28"/>
          <w:szCs w:val="28"/>
        </w:rPr>
        <w:t>5</w:t>
      </w:r>
      <w:r w:rsidR="00D713B8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63B" w:rsidRPr="000F0CF5" w:rsidRDefault="00E3563B" w:rsidP="00E356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малообеспеченные граждане – </w:t>
      </w:r>
      <w:r w:rsidR="002D747E">
        <w:rPr>
          <w:rFonts w:ascii="Times New Roman" w:hAnsi="Times New Roman" w:cs="Times New Roman"/>
          <w:sz w:val="28"/>
          <w:szCs w:val="28"/>
        </w:rPr>
        <w:t>20</w:t>
      </w:r>
      <w:r w:rsidR="00D713B8">
        <w:rPr>
          <w:rFonts w:ascii="Times New Roman" w:hAnsi="Times New Roman" w:cs="Times New Roman"/>
          <w:sz w:val="28"/>
          <w:szCs w:val="28"/>
        </w:rPr>
        <w:t xml:space="preserve"> (202</w:t>
      </w:r>
      <w:r w:rsidR="002D747E">
        <w:rPr>
          <w:rFonts w:ascii="Times New Roman" w:hAnsi="Times New Roman" w:cs="Times New Roman"/>
          <w:sz w:val="28"/>
          <w:szCs w:val="28"/>
        </w:rPr>
        <w:t>2 г.</w:t>
      </w:r>
      <w:r w:rsidR="002D747E" w:rsidRPr="002D747E">
        <w:rPr>
          <w:rFonts w:ascii="Times New Roman" w:hAnsi="Times New Roman" w:cs="Times New Roman"/>
          <w:sz w:val="28"/>
          <w:szCs w:val="28"/>
        </w:rPr>
        <w:t xml:space="preserve"> </w:t>
      </w:r>
      <w:r w:rsidR="002D747E" w:rsidRPr="003C3B33">
        <w:rPr>
          <w:rFonts w:ascii="Times New Roman" w:hAnsi="Times New Roman" w:cs="Times New Roman"/>
          <w:sz w:val="28"/>
          <w:szCs w:val="28"/>
        </w:rPr>
        <w:t>–</w:t>
      </w:r>
      <w:r w:rsidR="002D747E">
        <w:rPr>
          <w:rFonts w:ascii="Times New Roman" w:hAnsi="Times New Roman" w:cs="Times New Roman"/>
          <w:sz w:val="28"/>
          <w:szCs w:val="28"/>
        </w:rPr>
        <w:t>3</w:t>
      </w:r>
      <w:r w:rsidR="00D713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02A2" w:rsidRPr="004002A2" w:rsidRDefault="00E3563B" w:rsidP="004002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ветераны (инвалиды) Великой Отечественной войны, члены их семей и иные, приравненные к ним льготные категории граждан – </w:t>
      </w:r>
      <w:r w:rsidR="00160BE6">
        <w:rPr>
          <w:rFonts w:ascii="Times New Roman" w:hAnsi="Times New Roman" w:cs="Times New Roman"/>
          <w:sz w:val="28"/>
          <w:szCs w:val="28"/>
        </w:rPr>
        <w:t>3</w:t>
      </w:r>
      <w:r w:rsidRPr="003C3B33">
        <w:rPr>
          <w:rFonts w:ascii="Times New Roman" w:hAnsi="Times New Roman" w:cs="Times New Roman"/>
          <w:sz w:val="28"/>
          <w:szCs w:val="28"/>
        </w:rPr>
        <w:t xml:space="preserve"> (20</w:t>
      </w:r>
      <w:r w:rsidR="00D713B8">
        <w:rPr>
          <w:rFonts w:ascii="Times New Roman" w:hAnsi="Times New Roman" w:cs="Times New Roman"/>
          <w:sz w:val="28"/>
          <w:szCs w:val="28"/>
        </w:rPr>
        <w:t>2</w:t>
      </w:r>
      <w:r w:rsidR="002D747E">
        <w:rPr>
          <w:rFonts w:ascii="Times New Roman" w:hAnsi="Times New Roman" w:cs="Times New Roman"/>
          <w:sz w:val="28"/>
          <w:szCs w:val="28"/>
        </w:rPr>
        <w:t xml:space="preserve">2г. </w:t>
      </w:r>
      <w:r w:rsidR="002D747E" w:rsidRPr="003C3B33">
        <w:rPr>
          <w:rFonts w:ascii="Times New Roman" w:hAnsi="Times New Roman" w:cs="Times New Roman"/>
          <w:sz w:val="28"/>
          <w:szCs w:val="28"/>
        </w:rPr>
        <w:t>–</w:t>
      </w:r>
      <w:r w:rsidR="002D747E">
        <w:rPr>
          <w:rFonts w:ascii="Times New Roman" w:hAnsi="Times New Roman" w:cs="Times New Roman"/>
          <w:sz w:val="28"/>
          <w:szCs w:val="28"/>
        </w:rPr>
        <w:t xml:space="preserve"> 3</w:t>
      </w:r>
      <w:r w:rsidRPr="003C3B33">
        <w:rPr>
          <w:rFonts w:ascii="Times New Roman" w:hAnsi="Times New Roman" w:cs="Times New Roman"/>
          <w:sz w:val="28"/>
          <w:szCs w:val="28"/>
        </w:rPr>
        <w:t>).</w:t>
      </w:r>
    </w:p>
    <w:p w:rsidR="004002A2" w:rsidRPr="004002A2" w:rsidRDefault="004002A2" w:rsidP="00400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A2">
        <w:rPr>
          <w:rFonts w:ascii="Times New Roman" w:hAnsi="Times New Roman" w:cs="Times New Roman"/>
          <w:sz w:val="28"/>
          <w:szCs w:val="28"/>
        </w:rPr>
        <w:t>Количество вопросов, затронутых в обращениях граждан, за истекший период составило 2</w:t>
      </w:r>
      <w:r>
        <w:rPr>
          <w:rFonts w:ascii="Times New Roman" w:hAnsi="Times New Roman" w:cs="Times New Roman"/>
          <w:sz w:val="28"/>
          <w:szCs w:val="28"/>
        </w:rPr>
        <w:t>336</w:t>
      </w:r>
      <w:r w:rsidRPr="004002A2">
        <w:rPr>
          <w:rFonts w:ascii="Times New Roman" w:hAnsi="Times New Roman" w:cs="Times New Roman"/>
          <w:sz w:val="28"/>
          <w:szCs w:val="28"/>
        </w:rPr>
        <w:t xml:space="preserve"> (202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02A2">
        <w:rPr>
          <w:rFonts w:ascii="Times New Roman" w:hAnsi="Times New Roman" w:cs="Times New Roman"/>
          <w:sz w:val="28"/>
          <w:szCs w:val="28"/>
        </w:rPr>
        <w:t xml:space="preserve"> г. – 2</w:t>
      </w:r>
      <w:r>
        <w:rPr>
          <w:rFonts w:ascii="Times New Roman" w:hAnsi="Times New Roman" w:cs="Times New Roman"/>
          <w:sz w:val="28"/>
          <w:szCs w:val="28"/>
        </w:rPr>
        <w:t>384</w:t>
      </w:r>
      <w:r w:rsidRPr="004002A2">
        <w:rPr>
          <w:rFonts w:ascii="Times New Roman" w:hAnsi="Times New Roman" w:cs="Times New Roman"/>
          <w:sz w:val="28"/>
          <w:szCs w:val="28"/>
        </w:rPr>
        <w:t xml:space="preserve">), в том числе по темам: </w:t>
      </w:r>
    </w:p>
    <w:p w:rsidR="004002A2" w:rsidRPr="004002A2" w:rsidRDefault="004002A2" w:rsidP="004002A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2A2">
        <w:sym w:font="Symbol" w:char="F0B7"/>
      </w:r>
      <w:r w:rsidRPr="004002A2">
        <w:rPr>
          <w:rFonts w:ascii="Times New Roman" w:hAnsi="Times New Roman" w:cs="Times New Roman"/>
          <w:sz w:val="28"/>
          <w:szCs w:val="28"/>
        </w:rPr>
        <w:t xml:space="preserve"> социальная сфера – 27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002A2">
        <w:rPr>
          <w:rFonts w:ascii="Times New Roman" w:hAnsi="Times New Roman" w:cs="Times New Roman"/>
          <w:sz w:val="28"/>
          <w:szCs w:val="28"/>
        </w:rPr>
        <w:t xml:space="preserve"> (202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02A2">
        <w:rPr>
          <w:rFonts w:ascii="Times New Roman" w:hAnsi="Times New Roman" w:cs="Times New Roman"/>
          <w:sz w:val="28"/>
          <w:szCs w:val="28"/>
        </w:rPr>
        <w:t>г. –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002A2">
        <w:rPr>
          <w:rFonts w:ascii="Times New Roman" w:hAnsi="Times New Roman" w:cs="Times New Roman"/>
          <w:sz w:val="28"/>
          <w:szCs w:val="28"/>
        </w:rPr>
        <w:t xml:space="preserve">1); </w:t>
      </w:r>
    </w:p>
    <w:p w:rsidR="004002A2" w:rsidRPr="004002A2" w:rsidRDefault="004002A2" w:rsidP="004002A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2A2">
        <w:sym w:font="Symbol" w:char="F0B7"/>
      </w:r>
      <w:r w:rsidRPr="004002A2">
        <w:rPr>
          <w:rFonts w:ascii="Times New Roman" w:hAnsi="Times New Roman" w:cs="Times New Roman"/>
          <w:sz w:val="28"/>
          <w:szCs w:val="28"/>
        </w:rPr>
        <w:t xml:space="preserve"> экономика – 90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02A2">
        <w:rPr>
          <w:rFonts w:ascii="Times New Roman" w:hAnsi="Times New Roman" w:cs="Times New Roman"/>
          <w:sz w:val="28"/>
          <w:szCs w:val="28"/>
        </w:rPr>
        <w:t xml:space="preserve"> (202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02A2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906</w:t>
      </w:r>
      <w:r w:rsidRPr="004002A2">
        <w:rPr>
          <w:rFonts w:ascii="Times New Roman" w:hAnsi="Times New Roman" w:cs="Times New Roman"/>
          <w:sz w:val="28"/>
          <w:szCs w:val="28"/>
        </w:rPr>
        <w:t>);</w:t>
      </w:r>
    </w:p>
    <w:p w:rsidR="004002A2" w:rsidRPr="004002A2" w:rsidRDefault="004002A2" w:rsidP="004002A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2A2">
        <w:sym w:font="Symbol" w:char="F0B7"/>
      </w:r>
      <w:r w:rsidRPr="004002A2">
        <w:rPr>
          <w:rFonts w:ascii="Times New Roman" w:hAnsi="Times New Roman" w:cs="Times New Roman"/>
          <w:sz w:val="28"/>
          <w:szCs w:val="28"/>
        </w:rPr>
        <w:t xml:space="preserve"> жилищно-коммунальная сфера – </w:t>
      </w:r>
      <w:r>
        <w:rPr>
          <w:rFonts w:ascii="Times New Roman" w:hAnsi="Times New Roman" w:cs="Times New Roman"/>
          <w:sz w:val="28"/>
          <w:szCs w:val="28"/>
        </w:rPr>
        <w:t>792</w:t>
      </w:r>
      <w:r w:rsidRPr="004002A2">
        <w:rPr>
          <w:rFonts w:ascii="Times New Roman" w:hAnsi="Times New Roman" w:cs="Times New Roman"/>
          <w:sz w:val="28"/>
          <w:szCs w:val="28"/>
        </w:rPr>
        <w:t xml:space="preserve"> (202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02A2">
        <w:rPr>
          <w:rFonts w:ascii="Times New Roman" w:hAnsi="Times New Roman" w:cs="Times New Roman"/>
          <w:sz w:val="28"/>
          <w:szCs w:val="28"/>
        </w:rPr>
        <w:t>г. – 8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002A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002A2" w:rsidRPr="004002A2" w:rsidRDefault="004002A2" w:rsidP="004002A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2A2">
        <w:sym w:font="Symbol" w:char="F0B7"/>
      </w:r>
      <w:r w:rsidRPr="004002A2">
        <w:rPr>
          <w:rFonts w:ascii="Times New Roman" w:hAnsi="Times New Roman" w:cs="Times New Roman"/>
          <w:sz w:val="28"/>
          <w:szCs w:val="28"/>
        </w:rPr>
        <w:t xml:space="preserve"> государство, общество, политика – 3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002A2">
        <w:rPr>
          <w:rFonts w:ascii="Times New Roman" w:hAnsi="Times New Roman" w:cs="Times New Roman"/>
          <w:sz w:val="28"/>
          <w:szCs w:val="28"/>
        </w:rPr>
        <w:t xml:space="preserve"> (202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02A2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313</w:t>
      </w:r>
      <w:r w:rsidRPr="004002A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002A2" w:rsidRPr="004002A2" w:rsidRDefault="004002A2" w:rsidP="004002A2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2A2">
        <w:sym w:font="Symbol" w:char="F0B7"/>
      </w:r>
      <w:r w:rsidRPr="004002A2">
        <w:rPr>
          <w:rFonts w:ascii="Times New Roman" w:hAnsi="Times New Roman" w:cs="Times New Roman"/>
          <w:sz w:val="28"/>
          <w:szCs w:val="28"/>
        </w:rPr>
        <w:t xml:space="preserve"> оборона, безопасность, законность – 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002A2">
        <w:rPr>
          <w:rFonts w:ascii="Times New Roman" w:hAnsi="Times New Roman" w:cs="Times New Roman"/>
          <w:sz w:val="28"/>
          <w:szCs w:val="28"/>
        </w:rPr>
        <w:t xml:space="preserve"> (202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02A2">
        <w:rPr>
          <w:rFonts w:ascii="Times New Roman" w:hAnsi="Times New Roman" w:cs="Times New Roman"/>
          <w:sz w:val="28"/>
          <w:szCs w:val="28"/>
        </w:rPr>
        <w:t>г. – 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02A2">
        <w:rPr>
          <w:rFonts w:ascii="Times New Roman" w:hAnsi="Times New Roman" w:cs="Times New Roman"/>
          <w:sz w:val="28"/>
          <w:szCs w:val="28"/>
        </w:rPr>
        <w:t>).</w:t>
      </w:r>
    </w:p>
    <w:p w:rsidR="00E3563B" w:rsidRPr="00D319C9" w:rsidRDefault="00E3563B" w:rsidP="005E3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9C9">
        <w:rPr>
          <w:rFonts w:ascii="Times New Roman" w:hAnsi="Times New Roman"/>
          <w:sz w:val="28"/>
          <w:szCs w:val="28"/>
        </w:rPr>
        <w:t>Большее количество обращений граждан поступает по следующим вопросам:</w:t>
      </w:r>
    </w:p>
    <w:p w:rsidR="004002A2" w:rsidRPr="004002A2" w:rsidRDefault="004002A2" w:rsidP="004002A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2A2">
        <w:rPr>
          <w:rFonts w:ascii="Times New Roman" w:eastAsia="Calibri" w:hAnsi="Times New Roman" w:cs="Times New Roman"/>
          <w:sz w:val="28"/>
          <w:szCs w:val="28"/>
        </w:rPr>
        <w:t xml:space="preserve">Коммунально-бытового обслуживания, развития жилищно-коммунальной сферы, оплаты жилищно-коммунальных услуг - в 2023 году поступило 496 обращения (19%); </w:t>
      </w:r>
    </w:p>
    <w:p w:rsidR="004002A2" w:rsidRPr="004002A2" w:rsidRDefault="004002A2" w:rsidP="004002A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02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земельных участков для строительства индивидуальных жилых домов, хозяйственных построек, гаражей, оформления аренды земельных участков – в 2023 году 356 (14%)</w:t>
      </w:r>
      <w:r w:rsidRPr="004002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02A2" w:rsidRPr="004002A2" w:rsidRDefault="004002A2" w:rsidP="004002A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2A2">
        <w:rPr>
          <w:rFonts w:ascii="Times New Roman" w:eastAsia="Calibri" w:hAnsi="Times New Roman" w:cs="Times New Roman"/>
          <w:sz w:val="28"/>
          <w:szCs w:val="28"/>
        </w:rPr>
        <w:t>Комплексное благоустройство города и поселений района, ремонт дорог и тротуаров, парков и скверов, озеленение, вопросы бездомных животных, уборка снега, мусора и т.д. – 370 обращений (14%);</w:t>
      </w:r>
    </w:p>
    <w:p w:rsidR="004002A2" w:rsidRPr="004002A2" w:rsidRDefault="004002A2" w:rsidP="004002A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2A2">
        <w:rPr>
          <w:rFonts w:ascii="Times New Roman" w:eastAsia="Calibri" w:hAnsi="Times New Roman" w:cs="Times New Roman"/>
          <w:sz w:val="28"/>
          <w:szCs w:val="28"/>
        </w:rPr>
        <w:t>Вопросы транспортного обслуживания населения, безопасности дорожного движения, установка дорожных знаков и нанесения разметки и т.п.– 125 обращения (5%);</w:t>
      </w:r>
    </w:p>
    <w:p w:rsidR="004002A2" w:rsidRPr="004002A2" w:rsidRDefault="004002A2" w:rsidP="004002A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2A2">
        <w:rPr>
          <w:rFonts w:ascii="Times New Roman" w:eastAsia="Calibri" w:hAnsi="Times New Roman" w:cs="Times New Roman"/>
          <w:sz w:val="28"/>
          <w:szCs w:val="28"/>
        </w:rPr>
        <w:t xml:space="preserve">Вопросы социального обеспечения и социального страхования населения </w:t>
      </w:r>
      <w:r w:rsidR="005171EB">
        <w:rPr>
          <w:rFonts w:ascii="Times New Roman" w:eastAsia="Calibri" w:hAnsi="Times New Roman" w:cs="Times New Roman"/>
          <w:sz w:val="28"/>
          <w:szCs w:val="28"/>
        </w:rPr>
        <w:t>–</w:t>
      </w:r>
      <w:r w:rsidRPr="004002A2">
        <w:rPr>
          <w:rFonts w:ascii="Times New Roman" w:eastAsia="Calibri" w:hAnsi="Times New Roman" w:cs="Times New Roman"/>
          <w:sz w:val="28"/>
          <w:szCs w:val="28"/>
        </w:rPr>
        <w:t xml:space="preserve"> 119</w:t>
      </w:r>
      <w:r w:rsidR="00517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02A2">
        <w:rPr>
          <w:rFonts w:ascii="Times New Roman" w:eastAsia="Calibri" w:hAnsi="Times New Roman" w:cs="Times New Roman"/>
          <w:sz w:val="28"/>
          <w:szCs w:val="28"/>
        </w:rPr>
        <w:t>обращений (4%);</w:t>
      </w:r>
    </w:p>
    <w:p w:rsidR="004002A2" w:rsidRPr="004002A2" w:rsidRDefault="004002A2" w:rsidP="004002A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2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Вопросы предоставления жилого помещения или улучшения жилищных условий 110 обращений. (4%)</w:t>
      </w:r>
    </w:p>
    <w:p w:rsidR="004002A2" w:rsidRPr="004002A2" w:rsidRDefault="004002A2" w:rsidP="004002A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2A2">
        <w:rPr>
          <w:rFonts w:ascii="Times New Roman" w:eastAsia="Calibri" w:hAnsi="Times New Roman" w:cs="Times New Roman"/>
          <w:sz w:val="28"/>
          <w:szCs w:val="28"/>
        </w:rPr>
        <w:t>Вопросы мобилизации, социальной поддержки семьям мобилизованным 119</w:t>
      </w:r>
      <w:r w:rsidR="00517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02A2">
        <w:rPr>
          <w:rFonts w:ascii="Times New Roman" w:eastAsia="Calibri" w:hAnsi="Times New Roman" w:cs="Times New Roman"/>
          <w:sz w:val="28"/>
          <w:szCs w:val="28"/>
        </w:rPr>
        <w:t>обращений. (4%)</w:t>
      </w:r>
    </w:p>
    <w:p w:rsidR="005171EB" w:rsidRDefault="004002A2" w:rsidP="005171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1EB">
        <w:rPr>
          <w:rFonts w:ascii="Times New Roman" w:hAnsi="Times New Roman" w:cs="Times New Roman"/>
          <w:sz w:val="28"/>
          <w:szCs w:val="28"/>
        </w:rPr>
        <w:t xml:space="preserve"> </w:t>
      </w:r>
      <w:r w:rsidR="00C83B44" w:rsidRPr="005171EB">
        <w:rPr>
          <w:rFonts w:ascii="Times New Roman" w:hAnsi="Times New Roman" w:cs="Times New Roman"/>
          <w:sz w:val="28"/>
          <w:szCs w:val="28"/>
        </w:rPr>
        <w:t xml:space="preserve">Как показывает анализ письменных обращений граждан </w:t>
      </w:r>
      <w:r w:rsidR="005171EB" w:rsidRPr="005171EB">
        <w:rPr>
          <w:rFonts w:ascii="Times New Roman" w:hAnsi="Times New Roman"/>
          <w:sz w:val="28"/>
          <w:szCs w:val="28"/>
        </w:rPr>
        <w:t>из 2592 (двух тысяч пятьсот девяносто двух) обращений – 191 были решены положительно, по 225 (</w:t>
      </w:r>
      <w:proofErr w:type="spellStart"/>
      <w:r w:rsidR="005171EB" w:rsidRPr="005171EB">
        <w:rPr>
          <w:rFonts w:ascii="Times New Roman" w:hAnsi="Times New Roman"/>
          <w:sz w:val="28"/>
          <w:szCs w:val="28"/>
        </w:rPr>
        <w:t>двухстам</w:t>
      </w:r>
      <w:proofErr w:type="spellEnd"/>
      <w:r w:rsidR="005171EB" w:rsidRPr="005171EB">
        <w:rPr>
          <w:rFonts w:ascii="Times New Roman" w:hAnsi="Times New Roman"/>
          <w:sz w:val="28"/>
          <w:szCs w:val="28"/>
        </w:rPr>
        <w:t xml:space="preserve"> двадцати пяти) обращениям приняты меры, проверено с выездом на место 98 обращений и даны разъяснения по 1150 (тысяча ста пятидесяти) обращениям</w:t>
      </w:r>
      <w:r w:rsidR="005171EB">
        <w:rPr>
          <w:rFonts w:ascii="Times New Roman" w:hAnsi="Times New Roman"/>
          <w:sz w:val="28"/>
          <w:szCs w:val="28"/>
        </w:rPr>
        <w:t>.</w:t>
      </w:r>
    </w:p>
    <w:p w:rsidR="00E75C82" w:rsidRPr="00E75C82" w:rsidRDefault="00C83B44" w:rsidP="005171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C82">
        <w:rPr>
          <w:rFonts w:ascii="Times New Roman" w:hAnsi="Times New Roman"/>
          <w:sz w:val="28"/>
          <w:szCs w:val="28"/>
        </w:rPr>
        <w:t xml:space="preserve">Хотелось бы отметить, </w:t>
      </w:r>
      <w:r w:rsidR="00E75C82" w:rsidRPr="00E75C82">
        <w:rPr>
          <w:rFonts w:ascii="Times New Roman" w:eastAsia="Calibri" w:hAnsi="Times New Roman" w:cs="Times New Roman"/>
          <w:sz w:val="28"/>
          <w:szCs w:val="28"/>
        </w:rPr>
        <w:t>положительно были решены обращения об оказании материальной помощи гражданам, попавшим в тяжелую жизненную ситуацию, о предоставлении мер подде</w:t>
      </w:r>
      <w:r w:rsidR="005171EB">
        <w:rPr>
          <w:rFonts w:ascii="Times New Roman" w:eastAsia="Calibri" w:hAnsi="Times New Roman" w:cs="Times New Roman"/>
          <w:sz w:val="28"/>
          <w:szCs w:val="28"/>
        </w:rPr>
        <w:t>ржки мобилизованным и их семей.</w:t>
      </w:r>
    </w:p>
    <w:p w:rsidR="00E75C82" w:rsidRPr="00E75C82" w:rsidRDefault="00E75C82" w:rsidP="00E75C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C82">
        <w:rPr>
          <w:rFonts w:ascii="Times New Roman" w:eastAsia="Calibri" w:hAnsi="Times New Roman" w:cs="Times New Roman"/>
          <w:sz w:val="28"/>
          <w:szCs w:val="28"/>
        </w:rPr>
        <w:t xml:space="preserve">    Оперативно решались вопросы с перебоем в водоснабжении частных и многоквартирных домов, теплоснабжении, установки дорожных знаков «парковка» для инвалидов на территории многоквартирных домов, уборки мусора, снега и многое другое.</w:t>
      </w:r>
    </w:p>
    <w:p w:rsidR="00E661D6" w:rsidRPr="00CA6C10" w:rsidRDefault="00E661D6" w:rsidP="00E75C82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661D6" w:rsidRPr="00CA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21E2"/>
    <w:multiLevelType w:val="hybridMultilevel"/>
    <w:tmpl w:val="240E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52"/>
    <w:rsid w:val="000A7C3A"/>
    <w:rsid w:val="001015B2"/>
    <w:rsid w:val="00141726"/>
    <w:rsid w:val="00160BE6"/>
    <w:rsid w:val="002D7196"/>
    <w:rsid w:val="002D747E"/>
    <w:rsid w:val="002D7C59"/>
    <w:rsid w:val="004002A2"/>
    <w:rsid w:val="00443625"/>
    <w:rsid w:val="00446715"/>
    <w:rsid w:val="004F5DAE"/>
    <w:rsid w:val="00506278"/>
    <w:rsid w:val="005171EB"/>
    <w:rsid w:val="00557DF7"/>
    <w:rsid w:val="00560854"/>
    <w:rsid w:val="005616E2"/>
    <w:rsid w:val="00573A8B"/>
    <w:rsid w:val="00591018"/>
    <w:rsid w:val="00592424"/>
    <w:rsid w:val="005E3EF0"/>
    <w:rsid w:val="0063310F"/>
    <w:rsid w:val="006B2ED0"/>
    <w:rsid w:val="007E2EB3"/>
    <w:rsid w:val="00802F8E"/>
    <w:rsid w:val="008D4038"/>
    <w:rsid w:val="00A83652"/>
    <w:rsid w:val="00B63E0F"/>
    <w:rsid w:val="00B96AF6"/>
    <w:rsid w:val="00BA7B11"/>
    <w:rsid w:val="00C5429D"/>
    <w:rsid w:val="00C6660F"/>
    <w:rsid w:val="00C83B44"/>
    <w:rsid w:val="00C92A7E"/>
    <w:rsid w:val="00CA6C10"/>
    <w:rsid w:val="00D319C9"/>
    <w:rsid w:val="00D562C0"/>
    <w:rsid w:val="00D713B8"/>
    <w:rsid w:val="00DD0803"/>
    <w:rsid w:val="00E11EF0"/>
    <w:rsid w:val="00E3563B"/>
    <w:rsid w:val="00E53BF4"/>
    <w:rsid w:val="00E661D6"/>
    <w:rsid w:val="00E75C82"/>
    <w:rsid w:val="00EC2FC8"/>
    <w:rsid w:val="00ED1CF8"/>
    <w:rsid w:val="00F82FA2"/>
    <w:rsid w:val="00F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F7A0"/>
  <w15:chartTrackingRefBased/>
  <w15:docId w15:val="{0BCA7EAD-1F73-46F2-A2BA-1AAA1070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kancel2</dc:creator>
  <cp:keywords/>
  <dc:description/>
  <cp:lastModifiedBy>kancel2</cp:lastModifiedBy>
  <cp:revision>7</cp:revision>
  <dcterms:created xsi:type="dcterms:W3CDTF">2024-03-18T07:56:00Z</dcterms:created>
  <dcterms:modified xsi:type="dcterms:W3CDTF">2024-03-18T12:24:00Z</dcterms:modified>
</cp:coreProperties>
</file>