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E8" w:rsidRDefault="009612E8" w:rsidP="009612E8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12E8" w:rsidRDefault="009612E8" w:rsidP="009612E8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Общественным Советом </w:t>
      </w:r>
    </w:p>
    <w:p w:rsidR="009612E8" w:rsidRDefault="009612E8" w:rsidP="009612E8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Бугульминского                 </w:t>
      </w:r>
    </w:p>
    <w:p w:rsidR="009612E8" w:rsidRPr="003A6E4F" w:rsidRDefault="009612E8" w:rsidP="009612E8">
      <w:pPr>
        <w:tabs>
          <w:tab w:val="left" w:pos="59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9612E8" w:rsidRDefault="009612E8" w:rsidP="009612E8">
      <w:pPr>
        <w:tabs>
          <w:tab w:val="left" w:pos="59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февраля 2014 года</w:t>
      </w:r>
    </w:p>
    <w:p w:rsidR="009612E8" w:rsidRPr="00552E6E" w:rsidRDefault="009612E8" w:rsidP="009612E8">
      <w:pPr>
        <w:rPr>
          <w:rFonts w:ascii="Times New Roman" w:hAnsi="Times New Roman" w:cs="Times New Roman"/>
          <w:sz w:val="28"/>
          <w:szCs w:val="28"/>
        </w:rPr>
      </w:pPr>
    </w:p>
    <w:p w:rsidR="009612E8" w:rsidRDefault="009612E8" w:rsidP="009612E8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612E8" w:rsidRDefault="009612E8" w:rsidP="009612E8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Бугульминского муниципального района на 2014 год</w:t>
      </w:r>
    </w:p>
    <w:p w:rsidR="009612E8" w:rsidRPr="00552E6E" w:rsidRDefault="009612E8" w:rsidP="009612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6"/>
        <w:gridCol w:w="31"/>
        <w:gridCol w:w="4156"/>
        <w:gridCol w:w="97"/>
        <w:gridCol w:w="283"/>
        <w:gridCol w:w="1287"/>
        <w:gridCol w:w="131"/>
        <w:gridCol w:w="2800"/>
      </w:tblGrid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667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исполнения 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612E8" w:rsidTr="00974F9A">
        <w:trPr>
          <w:trHeight w:val="450"/>
        </w:trPr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9612E8" w:rsidRPr="003209BA" w:rsidRDefault="009612E8" w:rsidP="0097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2E8" w:rsidRPr="003209BA" w:rsidRDefault="009612E8" w:rsidP="0097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209BA">
              <w:rPr>
                <w:rFonts w:ascii="Times New Roman" w:hAnsi="Times New Roman" w:cs="Times New Roman"/>
                <w:b/>
                <w:sz w:val="28"/>
                <w:szCs w:val="28"/>
              </w:rPr>
              <w:t>. Заседания Общественного Совета</w:t>
            </w:r>
          </w:p>
          <w:p w:rsidR="009612E8" w:rsidRPr="003209BA" w:rsidRDefault="009612E8" w:rsidP="0097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2E8" w:rsidTr="00974F9A">
        <w:trPr>
          <w:trHeight w:val="2445"/>
        </w:trPr>
        <w:tc>
          <w:tcPr>
            <w:tcW w:w="786" w:type="dxa"/>
            <w:tcBorders>
              <w:top w:val="single" w:sz="4" w:space="0" w:color="auto"/>
            </w:tcBorders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</w:tcBorders>
          </w:tcPr>
          <w:p w:rsidR="009612E8" w:rsidRPr="003209BA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мероприятий по подготовке изучения и проведения  70-летия победы ВОВ в дошкольных и общеобразовательных  учреждениях по патриотическому воспитанию детей и подростков в городе и  в районе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</w:tcBorders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К.Х.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8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ОС «Об экологическом  и природоохранном состоянии территории в Спасском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Старо-Исаковском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поселении».</w:t>
            </w:r>
          </w:p>
        </w:tc>
        <w:tc>
          <w:tcPr>
            <w:tcW w:w="1667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8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ОС  «Современные проблемы воспитания детей и молодежи, формирование культуры личности в условиях новой информационно- 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коммуникативной  среде».</w:t>
            </w:r>
          </w:p>
        </w:tc>
        <w:tc>
          <w:tcPr>
            <w:tcW w:w="1667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Мотыгуллин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Х.Ф.</w:t>
            </w:r>
          </w:p>
          <w:p w:rsidR="009612E8" w:rsidRPr="0065366F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8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 ОС «О ходе выполнения должностными  лицами распоряжения 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18.03.2013 г. исполкома Бугульминского муниципального района «О муниципальном жилищном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контроле».</w:t>
            </w:r>
          </w:p>
        </w:tc>
        <w:tc>
          <w:tcPr>
            <w:tcW w:w="1667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18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общественного слушания.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«Гражданское общество по благоустройству  и озеленительному содержанию территории района.</w:t>
            </w:r>
          </w:p>
        </w:tc>
        <w:tc>
          <w:tcPr>
            <w:tcW w:w="1667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</w:tc>
      </w:tr>
      <w:tr w:rsidR="009612E8" w:rsidRPr="003209BA" w:rsidTr="00974F9A">
        <w:tc>
          <w:tcPr>
            <w:tcW w:w="9571" w:type="dxa"/>
            <w:gridSpan w:val="8"/>
          </w:tcPr>
          <w:p w:rsidR="009612E8" w:rsidRPr="003209BA" w:rsidRDefault="009612E8" w:rsidP="0097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9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209BA">
              <w:rPr>
                <w:rFonts w:ascii="Times New Roman" w:hAnsi="Times New Roman" w:cs="Times New Roman"/>
                <w:b/>
                <w:sz w:val="28"/>
                <w:szCs w:val="28"/>
              </w:rPr>
              <w:t>. Вопросы,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3209BA">
              <w:rPr>
                <w:rFonts w:ascii="Times New Roman" w:hAnsi="Times New Roman" w:cs="Times New Roman"/>
                <w:b/>
                <w:sz w:val="28"/>
                <w:szCs w:val="28"/>
              </w:rPr>
              <w:t>носимые на обсуждение президиума Общественного Совета БМО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здоровья учащихся в рамках реализации общеобразовательной инициативы.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исполнения социальной услуги и государственного стандарта качества согласно Постановления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№ 1016 по медико-социальной и психологической реабилитации граждан.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критических замечаний по оказанию услуг населению управляющими компаниями в ходе отчетно-выборных собраний.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284" w:type="dxa"/>
            <w:gridSpan w:val="3"/>
          </w:tcPr>
          <w:p w:rsidR="009612E8" w:rsidRPr="000D0039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развитию и стимулированию народного творчества, сохранению объектов культурного и природного наследия в районе в свете Программы, принятой решением № 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Сессии Совета Бугульминского муниципального района.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Эскина Е.Д.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охранно-природном содержании речки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Бугульминки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роли  в  нем гражданского общества.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добровольческого движения  в благотворительности и их роль в формировании гражданского общества, укрепления партнерства: «общество-власть-бизнес» к 70-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летию победы ВОВ.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К.Х.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Михайлин Ю.П.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дел по внедрению ресурсосберегающих, экологически безопасных технологий и эффективность существующей структуры ЖКХ.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военно-патриотической, историко-аналитической работы, участие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ориентируемых некоммерческих организаций  в ходе подготовки  к 70-летию победы в ВОВ. 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программы «Благоустройство мест захоронения на территории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Постановления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исполкома муниципального района.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Михайлин Ю.П.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по поддержке деятельности Общественных Советов многоквартирных домов и доведении информации об изменениях в нормативах оказания качественных услуг населению  департаментом ЖКХ.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284" w:type="dxa"/>
            <w:gridSpan w:val="3"/>
          </w:tcPr>
          <w:p w:rsidR="009612E8" w:rsidRPr="002F5B35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экологических нормативов при разработке и строительстве всех возводимых объектов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загрязнением окружающей в городе и районе.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О.Г.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социально-экономическом развитии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Ново-Сумароковского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муниципального района.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В.Г.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Малобугульминского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   местного самоуправления в создании условий для самоорганизации граждан.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</w:tc>
      </w:tr>
      <w:tr w:rsidR="009612E8" w:rsidTr="00974F9A">
        <w:tc>
          <w:tcPr>
            <w:tcW w:w="786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284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работы Общественного Совета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2014 год и планирование работы  на 2015 год. </w:t>
            </w:r>
          </w:p>
        </w:tc>
        <w:tc>
          <w:tcPr>
            <w:tcW w:w="1570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931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612E8" w:rsidTr="00974F9A">
        <w:tc>
          <w:tcPr>
            <w:tcW w:w="9571" w:type="dxa"/>
            <w:gridSpan w:val="8"/>
          </w:tcPr>
          <w:p w:rsidR="009612E8" w:rsidRDefault="009612E8" w:rsidP="0097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E8" w:rsidRDefault="009612E8" w:rsidP="0097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2E8" w:rsidRPr="006C1CDA" w:rsidRDefault="009612E8" w:rsidP="0097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1CDA">
              <w:rPr>
                <w:rFonts w:ascii="Times New Roman" w:hAnsi="Times New Roman" w:cs="Times New Roman"/>
                <w:b/>
                <w:sz w:val="28"/>
                <w:szCs w:val="28"/>
              </w:rPr>
              <w:t>.Взаимодействие Общественного Совета с органом исполнительной и государственной власти.</w:t>
            </w:r>
          </w:p>
          <w:p w:rsidR="009612E8" w:rsidRDefault="009612E8" w:rsidP="0097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 проводимые мероприятия Советом муниципального района его исполнительного комитета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36" w:type="dxa"/>
            <w:gridSpan w:val="3"/>
          </w:tcPr>
          <w:p w:rsidR="009612E8" w:rsidRPr="001962B1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противодействию коррупции при главе муниципального района.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Президиум Общественного Совета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независимой оценки оказания социальных услуг муниципальными образованиями района.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Общественного Совета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36" w:type="dxa"/>
            <w:gridSpan w:val="3"/>
          </w:tcPr>
          <w:p w:rsidR="009612E8" w:rsidRPr="00690664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комиссии по приемке лагерей к летнему, зимнему оздоровительному отдыху детей.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общественного контроля  реализуемых   НКО в рамках бюджетного финансирования. 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контрольных проверках года капитального ремонта в многоквартирных домах, школ, дошкольных образований.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Ш.Ф.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государственных стандартов по программе «Доступная среда»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И.Х.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постоянными комиссиями Совета муниципального района.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Общественного Совета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мониторинга социальных практик социально-ориентированных </w:t>
            </w:r>
          </w:p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 Общественного Совета</w:t>
            </w:r>
          </w:p>
        </w:tc>
      </w:tr>
      <w:tr w:rsidR="009612E8" w:rsidTr="00974F9A">
        <w:tc>
          <w:tcPr>
            <w:tcW w:w="817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536" w:type="dxa"/>
            <w:gridSpan w:val="3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 представителей институтов гражданского общества к мониторингу реализации муниципальных программ, затрагивающих интересы граждан.</w:t>
            </w:r>
          </w:p>
        </w:tc>
        <w:tc>
          <w:tcPr>
            <w:tcW w:w="1418" w:type="dxa"/>
            <w:gridSpan w:val="2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612E8" w:rsidRDefault="009612E8" w:rsidP="0097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 Общественного Совета</w:t>
            </w:r>
          </w:p>
        </w:tc>
      </w:tr>
    </w:tbl>
    <w:p w:rsidR="00002196" w:rsidRDefault="00002196"/>
    <w:sectPr w:rsidR="0000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12E8"/>
    <w:rsid w:val="00002196"/>
    <w:rsid w:val="0096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2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>Исполком БМР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Ob_Sovet</dc:creator>
  <cp:keywords/>
  <dc:description/>
  <cp:lastModifiedBy>Ob_Sovet</cp:lastModifiedBy>
  <cp:revision>2</cp:revision>
  <dcterms:created xsi:type="dcterms:W3CDTF">2016-06-08T04:34:00Z</dcterms:created>
  <dcterms:modified xsi:type="dcterms:W3CDTF">2016-06-08T04:35:00Z</dcterms:modified>
</cp:coreProperties>
</file>