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C" w:rsidRPr="00773BCB" w:rsidRDefault="007A319C" w:rsidP="007A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63E32" w:rsidRPr="00773BC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A319C" w:rsidRPr="00773BCB" w:rsidRDefault="007A319C" w:rsidP="007A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 w:rsidRPr="00773BCB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773B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7A319C" w:rsidRPr="00773BCB" w:rsidRDefault="007A319C" w:rsidP="007A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b/>
          <w:sz w:val="28"/>
          <w:szCs w:val="28"/>
        </w:rPr>
        <w:t>«за круглым столом»</w:t>
      </w:r>
    </w:p>
    <w:p w:rsidR="007A319C" w:rsidRPr="00773BCB" w:rsidRDefault="00773BCB" w:rsidP="00773BCB">
      <w:pPr>
        <w:rPr>
          <w:rFonts w:ascii="Times New Roman" w:hAnsi="Times New Roman" w:cs="Times New Roman"/>
          <w:b/>
          <w:sz w:val="28"/>
          <w:szCs w:val="28"/>
        </w:rPr>
      </w:pPr>
      <w:r w:rsidRPr="00773BC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73B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73BCB">
        <w:rPr>
          <w:rFonts w:ascii="Times New Roman" w:hAnsi="Times New Roman" w:cs="Times New Roman"/>
          <w:b/>
          <w:sz w:val="28"/>
          <w:szCs w:val="28"/>
        </w:rPr>
        <w:t xml:space="preserve">угульма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A319C" w:rsidRPr="00773BCB">
        <w:rPr>
          <w:rFonts w:ascii="Times New Roman" w:hAnsi="Times New Roman" w:cs="Times New Roman"/>
          <w:b/>
          <w:sz w:val="28"/>
          <w:szCs w:val="28"/>
        </w:rPr>
        <w:t xml:space="preserve">20.01.2017 г.                                                                                                 </w:t>
      </w:r>
    </w:p>
    <w:p w:rsidR="00773BCB" w:rsidRDefault="00773BCB" w:rsidP="007A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19C" w:rsidRPr="00773BCB" w:rsidRDefault="007A319C" w:rsidP="00773BCB">
      <w:pPr>
        <w:jc w:val="right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Члены президиума ОС БМР – 9 человек</w:t>
      </w:r>
    </w:p>
    <w:p w:rsidR="007A319C" w:rsidRPr="00773BCB" w:rsidRDefault="007A319C" w:rsidP="00773BCB">
      <w:pPr>
        <w:jc w:val="right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Присутствовало – 8 человек</w:t>
      </w:r>
    </w:p>
    <w:p w:rsidR="00773BCB" w:rsidRDefault="00773BCB" w:rsidP="00773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19C" w:rsidRPr="00773BCB" w:rsidRDefault="007A319C" w:rsidP="00773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319C" w:rsidRPr="00773BCB" w:rsidRDefault="007A319C" w:rsidP="007A3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 1. « О состоянии дорожной инфраструктуры города Бугульмы по доступности к социальнозначимым объектам ».</w:t>
      </w:r>
    </w:p>
    <w:p w:rsidR="007A319C" w:rsidRPr="00773BCB" w:rsidRDefault="007A319C" w:rsidP="007A3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2. «О ходе выполнения рекомендаций Общественного Совета БМР от 26 октября  2016 г. о состоянии организационной работы по подготовке к работе в зимне-весенний период 2016-2017 г.г.»</w:t>
      </w:r>
    </w:p>
    <w:p w:rsidR="00E706F5" w:rsidRPr="00773BCB" w:rsidRDefault="007A319C" w:rsidP="007A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73BCB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773B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779"/>
        <w:gridCol w:w="3224"/>
        <w:gridCol w:w="4760"/>
      </w:tblGrid>
      <w:tr w:rsidR="007A319C" w:rsidRPr="00773BCB" w:rsidTr="007A319C">
        <w:trPr>
          <w:trHeight w:val="406"/>
        </w:trPr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работы, должность</w:t>
            </w:r>
          </w:p>
        </w:tc>
      </w:tr>
      <w:tr w:rsidR="007A319C" w:rsidRPr="00773BCB" w:rsidTr="007A319C">
        <w:trPr>
          <w:trHeight w:val="37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Гарафутдинов</w:t>
            </w:r>
            <w:proofErr w:type="spellEnd"/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Вахит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Вакилович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инфраструктурному развитию</w:t>
            </w:r>
          </w:p>
        </w:tc>
      </w:tr>
      <w:tr w:rsidR="007A319C" w:rsidRPr="00773BCB" w:rsidTr="007A319C">
        <w:trPr>
          <w:trHeight w:val="37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Конков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Г. Бугульма</w:t>
            </w:r>
          </w:p>
        </w:tc>
      </w:tr>
      <w:tr w:rsidR="007A319C" w:rsidRPr="00773BCB" w:rsidTr="007A319C">
        <w:trPr>
          <w:trHeight w:val="34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Совета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A319C" w:rsidRPr="00773BCB" w:rsidTr="007A319C">
        <w:trPr>
          <w:trHeight w:val="35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Мукимова </w:t>
            </w:r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финансово-бюджетной палаты БМР</w:t>
            </w:r>
          </w:p>
        </w:tc>
      </w:tr>
      <w:tr w:rsidR="007A319C" w:rsidRPr="00773BCB" w:rsidTr="007A319C">
        <w:trPr>
          <w:trHeight w:val="80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Артем Юрьевич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заказов Исполнительного комитета БМР</w:t>
            </w:r>
          </w:p>
        </w:tc>
      </w:tr>
      <w:tr w:rsidR="007A319C" w:rsidRPr="00773BCB" w:rsidTr="007A319C">
        <w:trPr>
          <w:trHeight w:val="80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  <w:proofErr w:type="spellEnd"/>
          </w:p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Директор ООО «Чистый город  - Бугульма»</w:t>
            </w:r>
          </w:p>
        </w:tc>
      </w:tr>
      <w:tr w:rsidR="007A319C" w:rsidRPr="00773BCB" w:rsidTr="007A319C">
        <w:trPr>
          <w:trHeight w:val="80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Манасыпов</w:t>
            </w:r>
            <w:proofErr w:type="spellEnd"/>
          </w:p>
          <w:p w:rsidR="007A319C" w:rsidRPr="00773BCB" w:rsidRDefault="007A319C" w:rsidP="0046695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Ринат </w:t>
            </w:r>
            <w:proofErr w:type="spellStart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Рифгатович</w:t>
            </w:r>
            <w:proofErr w:type="spellEnd"/>
          </w:p>
          <w:p w:rsidR="007A319C" w:rsidRPr="00773BCB" w:rsidRDefault="007A319C" w:rsidP="0046695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Директор МУП «Департамент ЖКХ»</w:t>
            </w:r>
          </w:p>
        </w:tc>
      </w:tr>
      <w:tr w:rsidR="007A319C" w:rsidRPr="00773BCB" w:rsidTr="007A319C">
        <w:trPr>
          <w:trHeight w:val="80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Аблеев</w:t>
            </w:r>
            <w:proofErr w:type="spellEnd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Тимур </w:t>
            </w:r>
            <w:proofErr w:type="spellStart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Шарапович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  <w:proofErr w:type="spellStart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Бугульминской</w:t>
            </w:r>
            <w:proofErr w:type="spellEnd"/>
            <w:r w:rsidRPr="00773B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прокуратуры</w:t>
            </w:r>
          </w:p>
        </w:tc>
      </w:tr>
      <w:tr w:rsidR="007A319C" w:rsidRPr="00773BCB" w:rsidTr="007A319C">
        <w:trPr>
          <w:trHeight w:val="80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Касымов</w:t>
            </w:r>
            <w:proofErr w:type="spellEnd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Ильдус</w:t>
            </w:r>
            <w:proofErr w:type="spellEnd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3B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Асгатович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9C" w:rsidRPr="00773BCB" w:rsidRDefault="007A319C" w:rsidP="0046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CB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БМР</w:t>
            </w:r>
          </w:p>
        </w:tc>
      </w:tr>
    </w:tbl>
    <w:p w:rsidR="007A319C" w:rsidRPr="00773BCB" w:rsidRDefault="007A319C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F88" w:rsidRPr="00773BCB" w:rsidRDefault="00265F88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265F88" w:rsidRPr="00773BCB" w:rsidRDefault="00265F88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Бутылин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С.Н – директор ООО «Чистый город-Бугульма»</w:t>
      </w:r>
      <w:proofErr w:type="gramStart"/>
      <w:r w:rsidRPr="00773BC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73BCB">
        <w:rPr>
          <w:rFonts w:ascii="Times New Roman" w:hAnsi="Times New Roman" w:cs="Times New Roman"/>
          <w:sz w:val="28"/>
          <w:szCs w:val="28"/>
        </w:rPr>
        <w:t>одрядчик муниципального контракта № 0111300064716000502.</w:t>
      </w:r>
    </w:p>
    <w:p w:rsidR="00265F88" w:rsidRPr="00773BCB" w:rsidRDefault="00265F88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Манасыпов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773B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3BCB">
        <w:rPr>
          <w:rFonts w:ascii="Times New Roman" w:hAnsi="Times New Roman" w:cs="Times New Roman"/>
          <w:sz w:val="28"/>
          <w:szCs w:val="28"/>
        </w:rPr>
        <w:t xml:space="preserve"> – директор МУП «Департамент ЖКХ».</w:t>
      </w:r>
    </w:p>
    <w:p w:rsidR="00265F88" w:rsidRPr="00773BCB" w:rsidRDefault="00265F88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Гарафутдинов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773BC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73BCB">
        <w:rPr>
          <w:rFonts w:ascii="Times New Roman" w:hAnsi="Times New Roman" w:cs="Times New Roman"/>
          <w:sz w:val="28"/>
          <w:szCs w:val="28"/>
        </w:rPr>
        <w:t xml:space="preserve"> Заместитель руководителя Исполнительного комитета 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муниципального района по инфраструктурному развитию.</w:t>
      </w:r>
    </w:p>
    <w:p w:rsidR="002A486F" w:rsidRPr="00773BCB" w:rsidRDefault="007A319C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Согласно повестке дня, на заседании «круглого стола» </w:t>
      </w:r>
      <w:r w:rsidR="00265F88" w:rsidRPr="00773BCB">
        <w:rPr>
          <w:rFonts w:ascii="Times New Roman" w:hAnsi="Times New Roman" w:cs="Times New Roman"/>
          <w:sz w:val="28"/>
          <w:szCs w:val="28"/>
        </w:rPr>
        <w:t xml:space="preserve">о  состоянии дорожной инфраструктуры города Бугульмы по доступности к социальнозначимым объектам и о ходе выполнения рекомендаций Общественного Совета БМР от 26 октября  2016 г. о состоянии организационной работы по подготовке к работе в зимне-весенний период 2016-2017 г.г. выступили: </w:t>
      </w:r>
    </w:p>
    <w:p w:rsidR="0065566C" w:rsidRDefault="002A486F" w:rsidP="002A4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1.</w:t>
      </w:r>
      <w:r w:rsidR="00265F88" w:rsidRPr="00773BCB">
        <w:rPr>
          <w:rFonts w:ascii="Times New Roman" w:hAnsi="Times New Roman" w:cs="Times New Roman"/>
          <w:sz w:val="28"/>
          <w:szCs w:val="28"/>
        </w:rPr>
        <w:t>Конков М.В – руководитель Исполнительного комитета г</w:t>
      </w:r>
      <w:proofErr w:type="gramStart"/>
      <w:r w:rsidR="00265F88" w:rsidRPr="00773B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5566C">
        <w:rPr>
          <w:rFonts w:ascii="Times New Roman" w:hAnsi="Times New Roman" w:cs="Times New Roman"/>
          <w:sz w:val="28"/>
          <w:szCs w:val="28"/>
        </w:rPr>
        <w:t>угульма</w:t>
      </w:r>
      <w:r w:rsidR="00265F88" w:rsidRPr="00773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19C" w:rsidRPr="00773BCB" w:rsidRDefault="00265F88" w:rsidP="002A4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В своем выступлении изложил о состоянии дорожно-уличной сети в городе. Об основных причинах сложившейся ситуации </w:t>
      </w:r>
      <w:proofErr w:type="gramStart"/>
      <w:r w:rsidRPr="00773BC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3BCB">
        <w:rPr>
          <w:rFonts w:ascii="Times New Roman" w:hAnsi="Times New Roman" w:cs="Times New Roman"/>
          <w:sz w:val="28"/>
          <w:szCs w:val="28"/>
        </w:rPr>
        <w:t xml:space="preserve"> дни нового 2017 года неудовлетворительного выполнения работ  по очистке города, что вызвало возмущение у населения города.</w:t>
      </w:r>
    </w:p>
    <w:p w:rsidR="00265F88" w:rsidRPr="00773BCB" w:rsidRDefault="00265F88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Отметил, что основной причиной создавшегося положения оказались погодные условия (большой объем выпавшего снега</w:t>
      </w:r>
      <w:r w:rsidR="007279E3" w:rsidRPr="00773BCB">
        <w:rPr>
          <w:rFonts w:ascii="Times New Roman" w:hAnsi="Times New Roman" w:cs="Times New Roman"/>
          <w:sz w:val="28"/>
          <w:szCs w:val="28"/>
        </w:rPr>
        <w:t xml:space="preserve"> – 2 раза) и </w:t>
      </w:r>
      <w:r w:rsidR="007279E3" w:rsidRPr="00773BCB">
        <w:rPr>
          <w:rFonts w:ascii="Times New Roman" w:hAnsi="Times New Roman" w:cs="Times New Roman"/>
          <w:sz w:val="28"/>
          <w:szCs w:val="28"/>
        </w:rPr>
        <w:lastRenderedPageBreak/>
        <w:t>неподготовленность подрядчика контракта к выполнению работ. К настоящему моменту город приводится по очистке его от снега в удовлетворительное состояние, привлекается транспорт городских предприятий, согласованный руководителем Исполнительного комитета г</w:t>
      </w:r>
      <w:proofErr w:type="gramStart"/>
      <w:r w:rsidR="007279E3" w:rsidRPr="00773B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279E3" w:rsidRPr="00773BCB">
        <w:rPr>
          <w:rFonts w:ascii="Times New Roman" w:hAnsi="Times New Roman" w:cs="Times New Roman"/>
          <w:sz w:val="28"/>
          <w:szCs w:val="28"/>
        </w:rPr>
        <w:t>угульма.</w:t>
      </w:r>
    </w:p>
    <w:p w:rsidR="007279E3" w:rsidRPr="00773BCB" w:rsidRDefault="007279E3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Руководитель Исполнительного комитета г</w:t>
      </w:r>
      <w:proofErr w:type="gramStart"/>
      <w:r w:rsidRPr="00773B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73BCB">
        <w:rPr>
          <w:rFonts w:ascii="Times New Roman" w:hAnsi="Times New Roman" w:cs="Times New Roman"/>
          <w:sz w:val="28"/>
          <w:szCs w:val="28"/>
        </w:rPr>
        <w:t xml:space="preserve">угульма заверил, что в дальнейшем содержание города, своевременная уборка дорог, пешеходных тротуаров, будет строго контролироваться согласно существующим  нормативам и стандартам содержания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– уличной сети. </w:t>
      </w:r>
    </w:p>
    <w:p w:rsidR="007279E3" w:rsidRPr="00773BCB" w:rsidRDefault="002A486F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Магдеев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Ш.М. – заместитель председателя Общественного совета. В своем выступлении он отметил, что Исполнительная власть муниципального района города оказалась не готова к сложным погодным условиям. Объяснение отсутствия денежных средств и техники не может быть причиной создавшегося положения в первой декаде января 2017 года и вызвавшего неудовлетворенностью содержанием дорожного и тротуарного полотна. В этом, по всей видимости, сказалось ослабление организационной работы к подрядчику контракта. Чувствуется, что у Исполнительного комитета отсутствует четкая программа выполнения организационных работ.</w:t>
      </w:r>
    </w:p>
    <w:p w:rsidR="002A486F" w:rsidRPr="00773BCB" w:rsidRDefault="002A486F" w:rsidP="007A3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3.Антонов О.Г</w:t>
      </w:r>
      <w:r w:rsidR="009E1096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Pr="00773BCB">
        <w:rPr>
          <w:rFonts w:ascii="Times New Roman" w:hAnsi="Times New Roman" w:cs="Times New Roman"/>
          <w:sz w:val="28"/>
          <w:szCs w:val="28"/>
        </w:rPr>
        <w:t>-</w:t>
      </w:r>
      <w:r w:rsidR="009E1096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Pr="00773BCB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совета.</w:t>
      </w:r>
      <w:r w:rsidR="009E1096" w:rsidRPr="00773BCB">
        <w:rPr>
          <w:rFonts w:ascii="Times New Roman" w:hAnsi="Times New Roman" w:cs="Times New Roman"/>
          <w:sz w:val="28"/>
          <w:szCs w:val="28"/>
        </w:rPr>
        <w:t xml:space="preserve"> Создавшееся положение в первой половине текущего года по очистке дорог от снега вызвало справедливое возмущение у горожан. По сравнению с соседними городами, уборка города от снега была организована плохо. Снегоуборочная техника появилась на улицах города после проведения заседания чрезвычайной комиссии. Хочу отметить, что в этом году очистка города от снега была организована хуже, чем в прошлом году. Рассматривая вопрос об очистке города 26 октября 2016 г. Общественный совет обратил внимание подрядчика на отсутствие организационного плана работ по данному вопросу, что привело к тому состоянию города, которое мы наблюдали в начале 2017 года. </w:t>
      </w:r>
    </w:p>
    <w:p w:rsidR="000F2349" w:rsidRPr="00773BCB" w:rsidRDefault="009E1096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Хаков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0F2349" w:rsidRPr="00773BCB">
        <w:rPr>
          <w:rFonts w:ascii="Times New Roman" w:hAnsi="Times New Roman" w:cs="Times New Roman"/>
          <w:sz w:val="28"/>
          <w:szCs w:val="28"/>
        </w:rPr>
        <w:t xml:space="preserve">И.Х. – член Общественного совета, председатель общества инвалидов. Обратил внимание на содержание </w:t>
      </w:r>
      <w:proofErr w:type="spellStart"/>
      <w:r w:rsidR="000F2349" w:rsidRPr="00773BC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0F2349" w:rsidRPr="00773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349" w:rsidRPr="00773BC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0F2349" w:rsidRPr="00773BCB">
        <w:rPr>
          <w:rFonts w:ascii="Times New Roman" w:hAnsi="Times New Roman" w:cs="Times New Roman"/>
          <w:sz w:val="28"/>
          <w:szCs w:val="28"/>
        </w:rPr>
        <w:t xml:space="preserve">личной сети в районе массового проживания инвалидов, особенно незрячих. </w:t>
      </w:r>
    </w:p>
    <w:p w:rsidR="000F2349" w:rsidRPr="00773BCB" w:rsidRDefault="000F2349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«Хочу попросить руководителя Исполнительного комитета обратить внимание на исполнение правовых норм, стандартов по удовлетворению нужд этой категории населения. «Доступная среда</w:t>
      </w:r>
      <w:proofErr w:type="gramStart"/>
      <w:r w:rsidRPr="00773BCB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773BCB">
        <w:rPr>
          <w:rFonts w:ascii="Times New Roman" w:hAnsi="Times New Roman" w:cs="Times New Roman"/>
          <w:sz w:val="28"/>
          <w:szCs w:val="28"/>
        </w:rPr>
        <w:t>ля категории инвалидов по нормативам и стандартам, надеюсь, будет строго выполняться.</w:t>
      </w:r>
    </w:p>
    <w:p w:rsidR="000F2349" w:rsidRPr="00773BCB" w:rsidRDefault="000F2349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Мутыгуллин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Х.Ф. – член Общественного совета. </w:t>
      </w:r>
    </w:p>
    <w:p w:rsidR="000F2349" w:rsidRPr="00773BCB" w:rsidRDefault="000F2349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Вопросом благосостояния содержания дорог, тротуаров, один из важнейших вопросов, касающихся инфраструктуры и его комплекса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– коммунального хозяйства. Он тесно связан с удовлетворением нужд населения, любое ослабление этой работы влечет недовольство среди населения. Должна быть конкретная программа организации этой работы хотя бы на два-три года, с последующей её детализацией. Думаю, что она должна быть рассматриваема на Общественном совете.</w:t>
      </w:r>
    </w:p>
    <w:p w:rsidR="000F2349" w:rsidRPr="00773BCB" w:rsidRDefault="000F2349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Недобежкин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С.В. – член Общественного совета. </w:t>
      </w:r>
    </w:p>
    <w:p w:rsidR="005C0851" w:rsidRPr="00773BCB" w:rsidRDefault="000F2349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Обратил внимание руководителя Исполнительного комитета на усиление контрольных функций, а именно</w:t>
      </w:r>
      <w:r w:rsidR="005C0851" w:rsidRPr="00773BCB">
        <w:rPr>
          <w:rFonts w:ascii="Times New Roman" w:hAnsi="Times New Roman" w:cs="Times New Roman"/>
          <w:sz w:val="28"/>
          <w:szCs w:val="28"/>
        </w:rPr>
        <w:t>:</w:t>
      </w:r>
      <w:r w:rsidRPr="00773BCB">
        <w:rPr>
          <w:rFonts w:ascii="Times New Roman" w:hAnsi="Times New Roman" w:cs="Times New Roman"/>
          <w:sz w:val="28"/>
          <w:szCs w:val="28"/>
        </w:rPr>
        <w:t xml:space="preserve"> применение штрафных санкций, более внимательного отношения к подаче заявки на тендер</w:t>
      </w:r>
      <w:r w:rsidR="005C0851" w:rsidRPr="00773BCB">
        <w:rPr>
          <w:rFonts w:ascii="Times New Roman" w:hAnsi="Times New Roman" w:cs="Times New Roman"/>
          <w:sz w:val="28"/>
          <w:szCs w:val="28"/>
        </w:rPr>
        <w:t xml:space="preserve">, деловой квалификации подрядчика. </w:t>
      </w:r>
    </w:p>
    <w:p w:rsidR="005C0851" w:rsidRPr="00773BCB" w:rsidRDefault="005C0851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Г.Т. – председатель Общественного совета.</w:t>
      </w:r>
    </w:p>
    <w:p w:rsidR="000F2349" w:rsidRPr="00773BCB" w:rsidRDefault="005C0851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>«Вопрос, вынесенный на рассмотрение и обсуждение круглого стола, имеет состояние инфраструктуры к социальным объектам сложной, необходимой, зависящей от общего состояния настроения жителей. Здесь нет мелких вопросов. Общее состояние благоустройства, чистоты, уборки, озеленения города</w:t>
      </w:r>
      <w:r w:rsidR="00EC7495" w:rsidRPr="00773BCB">
        <w:rPr>
          <w:rFonts w:ascii="Times New Roman" w:hAnsi="Times New Roman" w:cs="Times New Roman"/>
          <w:sz w:val="28"/>
          <w:szCs w:val="28"/>
        </w:rPr>
        <w:t xml:space="preserve">, выполнение нормативов и стандартов </w:t>
      </w:r>
      <w:r w:rsidRPr="00773BCB">
        <w:rPr>
          <w:rFonts w:ascii="Times New Roman" w:hAnsi="Times New Roman" w:cs="Times New Roman"/>
          <w:sz w:val="28"/>
          <w:szCs w:val="28"/>
        </w:rPr>
        <w:t xml:space="preserve"> - вопрос общий для населения и власти. Дружба, взаимопонимание, терпимость – важнейшие элементы разрешения всех этих проблем. Правильно было отмечено, что</w:t>
      </w:r>
      <w:r w:rsidR="00EC7495" w:rsidRPr="00773BCB">
        <w:rPr>
          <w:rFonts w:ascii="Times New Roman" w:hAnsi="Times New Roman" w:cs="Times New Roman"/>
          <w:sz w:val="28"/>
          <w:szCs w:val="28"/>
        </w:rPr>
        <w:t>,</w:t>
      </w:r>
      <w:r w:rsidRPr="00773BCB">
        <w:rPr>
          <w:rFonts w:ascii="Times New Roman" w:hAnsi="Times New Roman" w:cs="Times New Roman"/>
          <w:sz w:val="28"/>
          <w:szCs w:val="28"/>
        </w:rPr>
        <w:t xml:space="preserve"> для хорошей постановки и организации этой работы в городе</w:t>
      </w:r>
      <w:r w:rsidR="00EC7495" w:rsidRPr="00773BCB">
        <w:rPr>
          <w:rFonts w:ascii="Times New Roman" w:hAnsi="Times New Roman" w:cs="Times New Roman"/>
          <w:sz w:val="28"/>
          <w:szCs w:val="28"/>
        </w:rPr>
        <w:t>,</w:t>
      </w:r>
      <w:r w:rsidRPr="00773BCB">
        <w:rPr>
          <w:rFonts w:ascii="Times New Roman" w:hAnsi="Times New Roman" w:cs="Times New Roman"/>
          <w:sz w:val="28"/>
          <w:szCs w:val="28"/>
        </w:rPr>
        <w:t xml:space="preserve"> Исполнительному комитету необходимо и</w:t>
      </w:r>
      <w:r w:rsidR="00EC7495" w:rsidRPr="00773BCB">
        <w:rPr>
          <w:rFonts w:ascii="Times New Roman" w:hAnsi="Times New Roman" w:cs="Times New Roman"/>
          <w:sz w:val="28"/>
          <w:szCs w:val="28"/>
        </w:rPr>
        <w:t>меть четкую реально выполнимую П</w:t>
      </w:r>
      <w:r w:rsidRPr="00773BCB">
        <w:rPr>
          <w:rFonts w:ascii="Times New Roman" w:hAnsi="Times New Roman" w:cs="Times New Roman"/>
          <w:sz w:val="28"/>
          <w:szCs w:val="28"/>
        </w:rPr>
        <w:t xml:space="preserve">рограмму </w:t>
      </w:r>
      <w:proofErr w:type="gramStart"/>
      <w:r w:rsidRPr="00773B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Pr="00773BCB">
        <w:rPr>
          <w:rFonts w:ascii="Times New Roman" w:hAnsi="Times New Roman" w:cs="Times New Roman"/>
          <w:sz w:val="28"/>
          <w:szCs w:val="28"/>
        </w:rPr>
        <w:lastRenderedPageBreak/>
        <w:t xml:space="preserve">ближайшие 2-3 года. Город должен иметь стратегию </w:t>
      </w:r>
      <w:r w:rsidR="00EC7495" w:rsidRPr="00773BCB">
        <w:rPr>
          <w:rFonts w:ascii="Times New Roman" w:hAnsi="Times New Roman" w:cs="Times New Roman"/>
          <w:sz w:val="28"/>
          <w:szCs w:val="28"/>
        </w:rPr>
        <w:t xml:space="preserve">и тактическую программу с четким определением материально- технического состояния модернизации, ответственными исполнителями и привлечением населения в различные комиссии». </w:t>
      </w:r>
    </w:p>
    <w:p w:rsidR="00EC7495" w:rsidRPr="00773BCB" w:rsidRDefault="00EC7495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495" w:rsidRPr="00773BCB" w:rsidRDefault="00EC7495" w:rsidP="000F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CB">
        <w:rPr>
          <w:rFonts w:ascii="Times New Roman" w:hAnsi="Times New Roman" w:cs="Times New Roman"/>
          <w:sz w:val="28"/>
          <w:szCs w:val="28"/>
        </w:rPr>
        <w:t xml:space="preserve">В завершении круглого стола, приглашенные и члены Общественного совета </w:t>
      </w:r>
      <w:proofErr w:type="spellStart"/>
      <w:r w:rsidRPr="00773BCB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773BCB">
        <w:rPr>
          <w:rFonts w:ascii="Times New Roman" w:hAnsi="Times New Roman" w:cs="Times New Roman"/>
          <w:sz w:val="28"/>
          <w:szCs w:val="28"/>
        </w:rPr>
        <w:t xml:space="preserve"> муниципального района, пришли к единому мнению</w:t>
      </w:r>
      <w:r w:rsidR="008E673D">
        <w:rPr>
          <w:rFonts w:ascii="Times New Roman" w:hAnsi="Times New Roman" w:cs="Times New Roman"/>
          <w:sz w:val="28"/>
          <w:szCs w:val="28"/>
        </w:rPr>
        <w:t>:</w:t>
      </w:r>
      <w:r w:rsidRPr="0077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BA" w:rsidRPr="00773BCB" w:rsidRDefault="008E673D" w:rsidP="008E6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C480D" w:rsidRPr="00773BCB">
        <w:rPr>
          <w:rFonts w:ascii="Times New Roman" w:hAnsi="Times New Roman" w:cs="Times New Roman"/>
          <w:sz w:val="28"/>
          <w:szCs w:val="28"/>
        </w:rPr>
        <w:t>о с</w:t>
      </w:r>
      <w:r w:rsidR="00236384" w:rsidRPr="00773BCB">
        <w:rPr>
          <w:rFonts w:ascii="Times New Roman" w:hAnsi="Times New Roman" w:cs="Times New Roman"/>
          <w:sz w:val="28"/>
          <w:szCs w:val="28"/>
        </w:rPr>
        <w:t>остояни</w:t>
      </w:r>
      <w:r w:rsidR="00BC480D" w:rsidRPr="00773BCB">
        <w:rPr>
          <w:rFonts w:ascii="Times New Roman" w:hAnsi="Times New Roman" w:cs="Times New Roman"/>
          <w:sz w:val="28"/>
          <w:szCs w:val="28"/>
        </w:rPr>
        <w:t>ю</w:t>
      </w:r>
      <w:r w:rsidR="00236384" w:rsidRPr="00773BCB">
        <w:rPr>
          <w:rFonts w:ascii="Times New Roman" w:hAnsi="Times New Roman" w:cs="Times New Roman"/>
          <w:sz w:val="28"/>
          <w:szCs w:val="28"/>
        </w:rPr>
        <w:t xml:space="preserve"> дорожной инфраструктуры города Бугульма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6384" w:rsidRPr="00773BCB">
        <w:rPr>
          <w:rFonts w:ascii="Times New Roman" w:hAnsi="Times New Roman" w:cs="Times New Roman"/>
          <w:sz w:val="28"/>
          <w:szCs w:val="28"/>
        </w:rPr>
        <w:t xml:space="preserve"> по </w:t>
      </w:r>
      <w:r w:rsidR="00BC5693" w:rsidRPr="00773BCB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236384" w:rsidRPr="00773BCB">
        <w:rPr>
          <w:rFonts w:ascii="Times New Roman" w:hAnsi="Times New Roman" w:cs="Times New Roman"/>
          <w:sz w:val="28"/>
          <w:szCs w:val="28"/>
        </w:rPr>
        <w:t>социально</w:t>
      </w:r>
      <w:r w:rsidR="00BC480D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236384" w:rsidRPr="00773BCB">
        <w:rPr>
          <w:rFonts w:ascii="Times New Roman" w:hAnsi="Times New Roman" w:cs="Times New Roman"/>
          <w:sz w:val="28"/>
          <w:szCs w:val="28"/>
        </w:rPr>
        <w:t xml:space="preserve">- значимым объектам, содержанию </w:t>
      </w:r>
      <w:proofErr w:type="spellStart"/>
      <w:r w:rsidR="00236384" w:rsidRPr="00773BCB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236384" w:rsidRPr="00773BCB">
        <w:rPr>
          <w:rFonts w:ascii="Times New Roman" w:hAnsi="Times New Roman" w:cs="Times New Roman"/>
          <w:sz w:val="28"/>
          <w:szCs w:val="28"/>
        </w:rPr>
        <w:t xml:space="preserve"> – дорожной сети, руководствоваться</w:t>
      </w:r>
      <w:r w:rsidR="00A504E8" w:rsidRPr="00773BCB">
        <w:rPr>
          <w:rFonts w:ascii="Times New Roman" w:hAnsi="Times New Roman" w:cs="Times New Roman"/>
          <w:sz w:val="28"/>
          <w:szCs w:val="28"/>
        </w:rPr>
        <w:t xml:space="preserve"> и</w:t>
      </w:r>
      <w:r w:rsidR="00BC480D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A504E8" w:rsidRPr="00773BCB">
        <w:rPr>
          <w:rFonts w:ascii="Times New Roman" w:hAnsi="Times New Roman" w:cs="Times New Roman"/>
          <w:sz w:val="28"/>
          <w:szCs w:val="28"/>
        </w:rPr>
        <w:t>исполнять</w:t>
      </w:r>
      <w:r w:rsidR="00BC480D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236384" w:rsidRPr="00773BCB">
        <w:rPr>
          <w:rFonts w:ascii="Times New Roman" w:hAnsi="Times New Roman" w:cs="Times New Roman"/>
          <w:sz w:val="28"/>
          <w:szCs w:val="28"/>
        </w:rPr>
        <w:t>У</w:t>
      </w:r>
      <w:r w:rsidR="00EC7495" w:rsidRPr="00773BCB">
        <w:rPr>
          <w:rFonts w:ascii="Times New Roman" w:hAnsi="Times New Roman" w:cs="Times New Roman"/>
          <w:sz w:val="28"/>
          <w:szCs w:val="28"/>
        </w:rPr>
        <w:t>став</w:t>
      </w:r>
      <w:r w:rsidR="00916ABA" w:rsidRPr="00773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ABA" w:rsidRPr="00773BC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916ABA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A504E8" w:rsidRPr="00773BCB">
        <w:rPr>
          <w:rFonts w:ascii="Times New Roman" w:hAnsi="Times New Roman" w:cs="Times New Roman"/>
          <w:sz w:val="28"/>
          <w:szCs w:val="28"/>
        </w:rPr>
        <w:t xml:space="preserve">город Бугульма </w:t>
      </w:r>
      <w:proofErr w:type="spellStart"/>
      <w:r w:rsidR="00916ABA" w:rsidRPr="00773BCB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 w:rsidR="00916ABA" w:rsidRPr="00773B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36384" w:rsidRPr="00773BCB">
        <w:rPr>
          <w:rFonts w:ascii="Times New Roman" w:hAnsi="Times New Roman" w:cs="Times New Roman"/>
          <w:sz w:val="28"/>
          <w:szCs w:val="28"/>
        </w:rPr>
        <w:t>,</w:t>
      </w:r>
      <w:r w:rsidR="00A504E8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236384" w:rsidRPr="00773BCB">
        <w:rPr>
          <w:rFonts w:ascii="Times New Roman" w:hAnsi="Times New Roman" w:cs="Times New Roman"/>
          <w:sz w:val="28"/>
          <w:szCs w:val="28"/>
        </w:rPr>
        <w:t>принятым</w:t>
      </w:r>
      <w:r w:rsidR="00236384" w:rsidRPr="00773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384" w:rsidRPr="00773BCB">
        <w:rPr>
          <w:rFonts w:ascii="Times New Roman" w:eastAsia="Calibri" w:hAnsi="Times New Roman" w:cs="Times New Roman"/>
          <w:sz w:val="28"/>
          <w:szCs w:val="28"/>
        </w:rPr>
        <w:t>решением №5 ХХХХ</w:t>
      </w:r>
      <w:r w:rsidR="00236384" w:rsidRPr="00773BC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36384" w:rsidRPr="00773BCB">
        <w:rPr>
          <w:rFonts w:ascii="Times New Roman" w:eastAsia="Calibri" w:hAnsi="Times New Roman" w:cs="Times New Roman"/>
          <w:sz w:val="28"/>
          <w:szCs w:val="28"/>
        </w:rPr>
        <w:t xml:space="preserve"> сессии</w:t>
      </w:r>
      <w:r w:rsidR="00236384" w:rsidRPr="00773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384" w:rsidRPr="00773BCB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 w:rsidR="00236384" w:rsidRPr="00773BCB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</w:t>
      </w:r>
      <w:r w:rsidR="00236384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236384" w:rsidRPr="00773BCB">
        <w:rPr>
          <w:rFonts w:ascii="Times New Roman" w:eastAsia="Calibri" w:hAnsi="Times New Roman" w:cs="Times New Roman"/>
          <w:sz w:val="28"/>
          <w:szCs w:val="28"/>
        </w:rPr>
        <w:t>второго созыва</w:t>
      </w:r>
      <w:r w:rsidR="00236384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236384" w:rsidRPr="00773BCB">
        <w:rPr>
          <w:rFonts w:ascii="Times New Roman" w:eastAsia="Calibri" w:hAnsi="Times New Roman" w:cs="Times New Roman"/>
          <w:sz w:val="28"/>
          <w:szCs w:val="28"/>
        </w:rPr>
        <w:t>от 19 декабря 2014 года</w:t>
      </w:r>
      <w:r w:rsidR="00916ABA" w:rsidRPr="00773BCB">
        <w:rPr>
          <w:rFonts w:ascii="Times New Roman" w:hAnsi="Times New Roman" w:cs="Times New Roman"/>
          <w:sz w:val="28"/>
          <w:szCs w:val="28"/>
        </w:rPr>
        <w:t>,</w:t>
      </w:r>
      <w:r w:rsidR="00236384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EC7495" w:rsidRPr="00773BCB">
        <w:rPr>
          <w:rFonts w:ascii="Times New Roman" w:hAnsi="Times New Roman" w:cs="Times New Roman"/>
          <w:sz w:val="28"/>
          <w:szCs w:val="28"/>
        </w:rPr>
        <w:t xml:space="preserve">и правилами </w:t>
      </w:r>
      <w:r w:rsidR="00916ABA" w:rsidRPr="00773BCB">
        <w:rPr>
          <w:rFonts w:ascii="Times New Roman" w:hAnsi="Times New Roman" w:cs="Times New Roman"/>
          <w:sz w:val="28"/>
          <w:szCs w:val="28"/>
        </w:rPr>
        <w:t>«</w:t>
      </w:r>
      <w:r w:rsidR="00916ABA" w:rsidRPr="00773BCB">
        <w:rPr>
          <w:rFonts w:ascii="Times New Roman" w:eastAsia="Calibri" w:hAnsi="Times New Roman" w:cs="Times New Roman"/>
          <w:sz w:val="28"/>
          <w:szCs w:val="28"/>
        </w:rPr>
        <w:t>О Правилах благоустройства территории муниципального образования</w:t>
      </w:r>
      <w:r w:rsidR="00916ABA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916ABA" w:rsidRPr="00773BCB">
        <w:rPr>
          <w:rFonts w:ascii="Times New Roman" w:eastAsia="Calibri" w:hAnsi="Times New Roman" w:cs="Times New Roman"/>
          <w:sz w:val="28"/>
          <w:szCs w:val="28"/>
        </w:rPr>
        <w:t>город Бугульма</w:t>
      </w:r>
      <w:r w:rsidR="00A504E8" w:rsidRPr="00773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ABA" w:rsidRPr="00773BCB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 w:rsidR="00916ABA" w:rsidRPr="00773B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916ABA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916ABA" w:rsidRPr="00773BCB">
        <w:rPr>
          <w:rFonts w:ascii="Times New Roman" w:eastAsia="Calibri" w:hAnsi="Times New Roman" w:cs="Times New Roman"/>
          <w:sz w:val="28"/>
          <w:szCs w:val="28"/>
        </w:rPr>
        <w:t>Республики Татарстан в новой</w:t>
      </w:r>
      <w:proofErr w:type="gramEnd"/>
      <w:r w:rsidR="00916ABA" w:rsidRPr="0077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16ABA" w:rsidRPr="00773BCB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916ABA" w:rsidRPr="00773BCB">
        <w:rPr>
          <w:rFonts w:ascii="Times New Roman" w:hAnsi="Times New Roman" w:cs="Times New Roman"/>
          <w:sz w:val="28"/>
          <w:szCs w:val="28"/>
        </w:rPr>
        <w:t xml:space="preserve">», принятых </w:t>
      </w:r>
      <w:r w:rsidR="00916ABA" w:rsidRPr="00773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ABA" w:rsidRPr="00773BCB">
        <w:rPr>
          <w:rFonts w:ascii="Times New Roman" w:hAnsi="Times New Roman" w:cs="Times New Roman"/>
          <w:bCs/>
          <w:sz w:val="28"/>
          <w:szCs w:val="28"/>
        </w:rPr>
        <w:t>на</w:t>
      </w:r>
      <w:r w:rsidR="00916ABA" w:rsidRPr="00773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ABA" w:rsidRPr="00773BCB">
        <w:rPr>
          <w:rFonts w:ascii="Times New Roman" w:hAnsi="Times New Roman" w:cs="Times New Roman"/>
          <w:bCs/>
          <w:sz w:val="28"/>
          <w:szCs w:val="28"/>
        </w:rPr>
        <w:t>сорок третьей сессии,</w:t>
      </w:r>
      <w:r w:rsidR="00916ABA" w:rsidRPr="00773B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6ABA" w:rsidRPr="00773BCB">
        <w:rPr>
          <w:rFonts w:ascii="Times New Roman" w:hAnsi="Times New Roman" w:cs="Times New Roman"/>
          <w:bCs/>
          <w:sz w:val="28"/>
          <w:szCs w:val="28"/>
        </w:rPr>
        <w:t>решением №4</w:t>
      </w:r>
      <w:r w:rsidR="00916ABA" w:rsidRPr="00773B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6ABA" w:rsidRPr="00773BC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16ABA" w:rsidRPr="00773BCB">
        <w:rPr>
          <w:rFonts w:ascii="Times New Roman" w:eastAsia="Calibri" w:hAnsi="Times New Roman" w:cs="Times New Roman"/>
          <w:sz w:val="28"/>
          <w:szCs w:val="28"/>
        </w:rPr>
        <w:t>19 декабря 2014 года</w:t>
      </w:r>
      <w:r w:rsidR="00A504E8" w:rsidRPr="00773BCB">
        <w:rPr>
          <w:rFonts w:ascii="Times New Roman" w:hAnsi="Times New Roman" w:cs="Times New Roman"/>
          <w:sz w:val="28"/>
          <w:szCs w:val="28"/>
        </w:rPr>
        <w:t xml:space="preserve">. </w:t>
      </w:r>
      <w:r w:rsidR="00BC480D" w:rsidRPr="00773BCB">
        <w:rPr>
          <w:rFonts w:ascii="Times New Roman" w:hAnsi="Times New Roman" w:cs="Times New Roman"/>
          <w:sz w:val="28"/>
          <w:szCs w:val="28"/>
        </w:rPr>
        <w:t xml:space="preserve"> </w:t>
      </w:r>
      <w:r w:rsidR="00A504E8" w:rsidRPr="00773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0851" w:rsidRPr="00773BCB" w:rsidRDefault="005C0851" w:rsidP="00BC5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773BCB">
      <w:pPr>
        <w:rPr>
          <w:rFonts w:ascii="Times New Roman" w:hAnsi="Times New Roman" w:cs="Times New Roman"/>
          <w:sz w:val="28"/>
          <w:szCs w:val="28"/>
        </w:rPr>
      </w:pPr>
      <w:r w:rsidRPr="009407D0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773BCB" w:rsidRPr="009407D0" w:rsidRDefault="00773BCB" w:rsidP="00773B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</w:t>
      </w:r>
    </w:p>
    <w:p w:rsidR="00265F88" w:rsidRPr="00773BCB" w:rsidRDefault="00265F88" w:rsidP="00BC5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F88" w:rsidRPr="00773BCB" w:rsidSect="00E7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896"/>
    <w:multiLevelType w:val="hybridMultilevel"/>
    <w:tmpl w:val="0FA6C318"/>
    <w:lvl w:ilvl="0" w:tplc="1C567A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10DA"/>
    <w:multiLevelType w:val="hybridMultilevel"/>
    <w:tmpl w:val="4D004A34"/>
    <w:lvl w:ilvl="0" w:tplc="EE88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331B2D"/>
    <w:multiLevelType w:val="hybridMultilevel"/>
    <w:tmpl w:val="F788D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9C"/>
    <w:rsid w:val="000F2349"/>
    <w:rsid w:val="00236384"/>
    <w:rsid w:val="00265F88"/>
    <w:rsid w:val="002A486F"/>
    <w:rsid w:val="00442218"/>
    <w:rsid w:val="00586DF7"/>
    <w:rsid w:val="005C0851"/>
    <w:rsid w:val="0065566C"/>
    <w:rsid w:val="007279E3"/>
    <w:rsid w:val="00773BCB"/>
    <w:rsid w:val="007A319C"/>
    <w:rsid w:val="008E673D"/>
    <w:rsid w:val="00916ABA"/>
    <w:rsid w:val="009E1096"/>
    <w:rsid w:val="00A504E8"/>
    <w:rsid w:val="00BC480D"/>
    <w:rsid w:val="00BC5693"/>
    <w:rsid w:val="00C63E32"/>
    <w:rsid w:val="00CC2CCD"/>
    <w:rsid w:val="00E706F5"/>
    <w:rsid w:val="00E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4"/>
    <w:link w:val="20"/>
    <w:rsid w:val="007A319C"/>
  </w:style>
  <w:style w:type="character" w:customStyle="1" w:styleId="20">
    <w:name w:val="Стиль2 Знак"/>
    <w:basedOn w:val="a5"/>
    <w:link w:val="2"/>
    <w:rsid w:val="007A319C"/>
  </w:style>
  <w:style w:type="paragraph" w:styleId="a4">
    <w:name w:val="Title"/>
    <w:basedOn w:val="a"/>
    <w:next w:val="a"/>
    <w:link w:val="a5"/>
    <w:uiPriority w:val="10"/>
    <w:qFormat/>
    <w:rsid w:val="007A3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3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A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user20161020</dc:creator>
  <cp:keywords/>
  <dc:description/>
  <cp:lastModifiedBy>user20161020</cp:lastModifiedBy>
  <cp:revision>5</cp:revision>
  <dcterms:created xsi:type="dcterms:W3CDTF">2017-01-23T06:30:00Z</dcterms:created>
  <dcterms:modified xsi:type="dcterms:W3CDTF">2017-01-23T10:51:00Z</dcterms:modified>
</cp:coreProperties>
</file>