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8B" w:rsidRDefault="00031E8B" w:rsidP="001B2DB7">
      <w:pPr>
        <w:autoSpaceDE w:val="0"/>
        <w:autoSpaceDN w:val="0"/>
        <w:adjustRightInd w:val="0"/>
        <w:spacing w:after="0" w:afterAutospacing="0" w:line="240" w:lineRule="auto"/>
        <w:ind w:firstLine="708"/>
        <w:rPr>
          <w:rFonts w:ascii="Times New Roman" w:hAnsi="Times New Roman"/>
          <w:b/>
          <w:i/>
          <w:sz w:val="32"/>
          <w:szCs w:val="32"/>
          <w:u w:val="single"/>
        </w:rPr>
      </w:pPr>
      <w:bookmarkStart w:id="0" w:name="_GoBack"/>
      <w:bookmarkEnd w:id="0"/>
      <w:r w:rsidRPr="00343F41">
        <w:rPr>
          <w:rFonts w:ascii="Times New Roman" w:hAnsi="Times New Roman"/>
          <w:b/>
          <w:i/>
          <w:sz w:val="32"/>
          <w:szCs w:val="32"/>
          <w:u w:val="single"/>
        </w:rPr>
        <w:t xml:space="preserve">Информация о ставках и льготах по земельному налогу физических лиц по </w:t>
      </w:r>
      <w:proofErr w:type="spellStart"/>
      <w:r w:rsidRPr="00343F41">
        <w:rPr>
          <w:rFonts w:ascii="Times New Roman" w:hAnsi="Times New Roman"/>
          <w:b/>
          <w:i/>
          <w:sz w:val="32"/>
          <w:szCs w:val="32"/>
          <w:u w:val="single"/>
        </w:rPr>
        <w:t>г</w:t>
      </w:r>
      <w:proofErr w:type="gramStart"/>
      <w:r w:rsidRPr="00343F41">
        <w:rPr>
          <w:rFonts w:ascii="Times New Roman" w:hAnsi="Times New Roman"/>
          <w:b/>
          <w:i/>
          <w:sz w:val="32"/>
          <w:szCs w:val="32"/>
          <w:u w:val="single"/>
        </w:rPr>
        <w:t>.Б</w:t>
      </w:r>
      <w:proofErr w:type="gramEnd"/>
      <w:r w:rsidRPr="00343F41">
        <w:rPr>
          <w:rFonts w:ascii="Times New Roman" w:hAnsi="Times New Roman"/>
          <w:b/>
          <w:i/>
          <w:sz w:val="32"/>
          <w:szCs w:val="32"/>
          <w:u w:val="single"/>
        </w:rPr>
        <w:t>угульма</w:t>
      </w:r>
      <w:proofErr w:type="spellEnd"/>
      <w:r w:rsidRPr="00343F41">
        <w:rPr>
          <w:rFonts w:ascii="Times New Roman" w:hAnsi="Times New Roman"/>
          <w:b/>
          <w:i/>
          <w:sz w:val="32"/>
          <w:szCs w:val="32"/>
          <w:u w:val="single"/>
        </w:rPr>
        <w:t xml:space="preserve"> и </w:t>
      </w:r>
      <w:proofErr w:type="spellStart"/>
      <w:r w:rsidRPr="00343F41">
        <w:rPr>
          <w:rFonts w:ascii="Times New Roman" w:hAnsi="Times New Roman"/>
          <w:b/>
          <w:i/>
          <w:sz w:val="32"/>
          <w:szCs w:val="32"/>
          <w:u w:val="single"/>
        </w:rPr>
        <w:t>Бугульминского</w:t>
      </w:r>
      <w:proofErr w:type="spellEnd"/>
      <w:r w:rsidRPr="00343F41">
        <w:rPr>
          <w:rFonts w:ascii="Times New Roman" w:hAnsi="Times New Roman"/>
          <w:b/>
          <w:i/>
          <w:sz w:val="32"/>
          <w:szCs w:val="32"/>
          <w:u w:val="single"/>
        </w:rPr>
        <w:t xml:space="preserve"> района</w:t>
      </w:r>
      <w:r>
        <w:rPr>
          <w:rFonts w:ascii="Times New Roman" w:hAnsi="Times New Roman"/>
          <w:b/>
          <w:i/>
          <w:sz w:val="32"/>
          <w:szCs w:val="32"/>
          <w:u w:val="single"/>
        </w:rPr>
        <w:t xml:space="preserve"> </w:t>
      </w:r>
      <w:r w:rsidRPr="00343F41">
        <w:rPr>
          <w:rFonts w:ascii="Times New Roman" w:hAnsi="Times New Roman"/>
          <w:b/>
          <w:i/>
          <w:sz w:val="32"/>
          <w:szCs w:val="32"/>
          <w:u w:val="single"/>
        </w:rPr>
        <w:t>на 2016 год</w:t>
      </w:r>
    </w:p>
    <w:p w:rsidR="00031E8B" w:rsidRPr="00343F41" w:rsidRDefault="00031E8B" w:rsidP="00031E8B">
      <w:pPr>
        <w:autoSpaceDE w:val="0"/>
        <w:autoSpaceDN w:val="0"/>
        <w:adjustRightInd w:val="0"/>
        <w:spacing w:after="0" w:afterAutospacing="0" w:line="240" w:lineRule="auto"/>
        <w:rPr>
          <w:rFonts w:ascii="Times New Roman" w:hAnsi="Times New Roman"/>
          <w:b/>
          <w:i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55"/>
        <w:gridCol w:w="3116"/>
      </w:tblGrid>
      <w:tr w:rsidR="00031E8B" w:rsidRPr="00E65793" w:rsidTr="00636F72">
        <w:tc>
          <w:tcPr>
            <w:tcW w:w="6455" w:type="dxa"/>
          </w:tcPr>
          <w:p w:rsidR="00031E8B" w:rsidRPr="00D41AC8" w:rsidRDefault="00031E8B" w:rsidP="00636F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Наименование категории земель/разрешенного использования земельного участка</w:t>
            </w:r>
          </w:p>
        </w:tc>
        <w:tc>
          <w:tcPr>
            <w:tcW w:w="3116" w:type="dxa"/>
          </w:tcPr>
          <w:p w:rsidR="00031E8B" w:rsidRPr="00D41AC8" w:rsidRDefault="00031E8B" w:rsidP="00636F7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Ставка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применяемая в процентом соотношении (%)</w:t>
            </w:r>
          </w:p>
        </w:tc>
      </w:tr>
      <w:tr w:rsidR="00031E8B" w:rsidRPr="00E65793" w:rsidTr="00D15193">
        <w:tc>
          <w:tcPr>
            <w:tcW w:w="6455" w:type="dxa"/>
          </w:tcPr>
          <w:p w:rsidR="00031E8B" w:rsidRPr="00E65793" w:rsidRDefault="00031E8B" w:rsidP="00636F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57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D8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Земельные участки, отнесенные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</w:t>
            </w:r>
          </w:p>
        </w:tc>
        <w:tc>
          <w:tcPr>
            <w:tcW w:w="3116" w:type="dxa"/>
            <w:vAlign w:val="center"/>
          </w:tcPr>
          <w:p w:rsidR="00031E8B" w:rsidRPr="00E65793" w:rsidRDefault="00031E8B" w:rsidP="00D151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79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031E8B" w:rsidRPr="00E65793" w:rsidTr="00D15193">
        <w:tc>
          <w:tcPr>
            <w:tcW w:w="6455" w:type="dxa"/>
          </w:tcPr>
          <w:p w:rsidR="00031E8B" w:rsidRPr="00E65793" w:rsidRDefault="000F3D8F" w:rsidP="00636F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031E8B" w:rsidRPr="00985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Земельные участки, занятые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</w:t>
            </w:r>
            <w:r w:rsidR="00031E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приобретенные (предоставленные</w:t>
            </w:r>
            <w:r w:rsidR="00031E8B" w:rsidRPr="009850C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для жилищного строительства</w:t>
            </w:r>
            <w:proofErr w:type="gramEnd"/>
          </w:p>
        </w:tc>
        <w:tc>
          <w:tcPr>
            <w:tcW w:w="3116" w:type="dxa"/>
            <w:vAlign w:val="center"/>
          </w:tcPr>
          <w:p w:rsidR="00031E8B" w:rsidRPr="00E65793" w:rsidRDefault="00031E8B" w:rsidP="00D151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031E8B" w:rsidRPr="00E65793" w:rsidTr="00D15193">
        <w:tc>
          <w:tcPr>
            <w:tcW w:w="6455" w:type="dxa"/>
          </w:tcPr>
          <w:p w:rsidR="00031E8B" w:rsidRPr="009850C9" w:rsidRDefault="000F3D8F" w:rsidP="00636F7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031E8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Земельные участки, приобретенные (предоставленные) для личного подсобного хозяйства, садоводства, огородничества или животноводства, а также дачного хозяйства</w:t>
            </w:r>
          </w:p>
        </w:tc>
        <w:tc>
          <w:tcPr>
            <w:tcW w:w="3116" w:type="dxa"/>
            <w:vAlign w:val="center"/>
          </w:tcPr>
          <w:p w:rsidR="00031E8B" w:rsidRDefault="00031E8B" w:rsidP="00D151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031E8B" w:rsidRPr="00E65793" w:rsidTr="00636F72">
        <w:tc>
          <w:tcPr>
            <w:tcW w:w="6455" w:type="dxa"/>
          </w:tcPr>
          <w:p w:rsidR="00031E8B" w:rsidRPr="00E65793" w:rsidRDefault="000F3D8F" w:rsidP="000F3D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31E8B" w:rsidRPr="00E65793">
              <w:rPr>
                <w:rFonts w:ascii="Arial" w:hAnsi="Arial" w:cs="Arial"/>
                <w:sz w:val="20"/>
                <w:szCs w:val="20"/>
              </w:rPr>
              <w:t xml:space="preserve">Прочие </w:t>
            </w:r>
            <w:r>
              <w:rPr>
                <w:rFonts w:ascii="Arial" w:hAnsi="Arial" w:cs="Arial"/>
                <w:sz w:val="20"/>
                <w:szCs w:val="20"/>
              </w:rPr>
              <w:t>земельные участки</w:t>
            </w:r>
          </w:p>
        </w:tc>
        <w:tc>
          <w:tcPr>
            <w:tcW w:w="3116" w:type="dxa"/>
          </w:tcPr>
          <w:p w:rsidR="00031E8B" w:rsidRPr="00E65793" w:rsidRDefault="00031E8B" w:rsidP="000F3D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5793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</w:tbl>
    <w:p w:rsidR="00031E8B" w:rsidRDefault="00031E8B" w:rsidP="00031E8B">
      <w:pPr>
        <w:jc w:val="both"/>
        <w:rPr>
          <w:rFonts w:ascii="Arial" w:hAnsi="Arial" w:cs="Arial"/>
          <w:sz w:val="20"/>
          <w:szCs w:val="20"/>
        </w:rPr>
      </w:pPr>
    </w:p>
    <w:p w:rsidR="00031E8B" w:rsidRPr="00D41AC8" w:rsidRDefault="00031E8B" w:rsidP="00AF595F">
      <w:pPr>
        <w:ind w:firstLine="284"/>
        <w:jc w:val="both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 xml:space="preserve">Согласно </w:t>
      </w:r>
      <w:r w:rsidR="00AF595F">
        <w:rPr>
          <w:rFonts w:ascii="Arial" w:hAnsi="Arial" w:cs="Arial"/>
          <w:b/>
          <w:sz w:val="20"/>
          <w:szCs w:val="20"/>
        </w:rPr>
        <w:t>решений</w:t>
      </w:r>
      <w:proofErr w:type="gramEnd"/>
      <w:r w:rsidR="00AF595F">
        <w:rPr>
          <w:rFonts w:ascii="Arial" w:hAnsi="Arial" w:cs="Arial"/>
          <w:b/>
          <w:sz w:val="20"/>
          <w:szCs w:val="20"/>
        </w:rPr>
        <w:t xml:space="preserve"> органов</w:t>
      </w:r>
      <w:r>
        <w:rPr>
          <w:rFonts w:ascii="Arial" w:hAnsi="Arial" w:cs="Arial"/>
          <w:b/>
          <w:sz w:val="20"/>
          <w:szCs w:val="20"/>
        </w:rPr>
        <w:t xml:space="preserve"> местного самоуправления и в соответствии с главой 31 части второй Налогового кодекса Российской Федерации о</w:t>
      </w:r>
      <w:r w:rsidR="001B2DB7">
        <w:rPr>
          <w:rFonts w:ascii="Arial" w:hAnsi="Arial" w:cs="Arial"/>
          <w:b/>
          <w:sz w:val="20"/>
          <w:szCs w:val="20"/>
        </w:rPr>
        <w:t>т уплаты земельного налога</w:t>
      </w:r>
      <w:r w:rsidRPr="00D41AC8">
        <w:rPr>
          <w:rFonts w:ascii="Arial" w:hAnsi="Arial" w:cs="Arial"/>
          <w:b/>
          <w:sz w:val="20"/>
          <w:szCs w:val="20"/>
        </w:rPr>
        <w:t xml:space="preserve"> физических лиц освобождаются следующие категории граждан:</w:t>
      </w:r>
    </w:p>
    <w:p w:rsidR="00031E8B" w:rsidRDefault="00031E8B" w:rsidP="00031E8B">
      <w:pPr>
        <w:numPr>
          <w:ilvl w:val="0"/>
          <w:numId w:val="1"/>
        </w:numPr>
        <w:autoSpaceDE w:val="0"/>
        <w:autoSpaceDN w:val="0"/>
        <w:adjustRightInd w:val="0"/>
        <w:spacing w:after="0" w:afterAutospacing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F056C">
        <w:rPr>
          <w:rFonts w:ascii="Arial" w:eastAsia="Times New Roman" w:hAnsi="Arial" w:cs="Arial"/>
          <w:sz w:val="20"/>
          <w:szCs w:val="20"/>
          <w:lang w:eastAsia="ru-RU"/>
        </w:rPr>
        <w:t>Герои Советского Союза, Герои Российской Федерации,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Герои Социалистического труда,</w:t>
      </w:r>
      <w:r w:rsidRPr="00DF056C">
        <w:rPr>
          <w:rFonts w:ascii="Arial" w:eastAsia="Times New Roman" w:hAnsi="Arial" w:cs="Arial"/>
          <w:sz w:val="20"/>
          <w:szCs w:val="20"/>
          <w:lang w:eastAsia="ru-RU"/>
        </w:rPr>
        <w:t xml:space="preserve"> полные кавалеры ордена Славы, Трудовой Славы</w:t>
      </w:r>
      <w:r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031E8B" w:rsidRPr="008469BB" w:rsidRDefault="00031E8B" w:rsidP="00031E8B">
      <w:pPr>
        <w:numPr>
          <w:ilvl w:val="0"/>
          <w:numId w:val="1"/>
        </w:numPr>
        <w:autoSpaceDE w:val="0"/>
        <w:autoSpaceDN w:val="0"/>
        <w:adjustRightInd w:val="0"/>
        <w:spacing w:after="0" w:afterAutospacing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F056C">
        <w:rPr>
          <w:rFonts w:ascii="Arial" w:eastAsia="Times New Roman" w:hAnsi="Arial" w:cs="Arial"/>
          <w:sz w:val="20"/>
          <w:szCs w:val="20"/>
          <w:lang w:eastAsia="ru-RU"/>
        </w:rPr>
        <w:t>участники и инвалиды Великой Отечественной войны</w:t>
      </w:r>
      <w:r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031E8B" w:rsidRPr="008469BB" w:rsidRDefault="00031E8B" w:rsidP="00031E8B">
      <w:pPr>
        <w:numPr>
          <w:ilvl w:val="0"/>
          <w:numId w:val="1"/>
        </w:numPr>
        <w:autoSpaceDE w:val="0"/>
        <w:autoSpaceDN w:val="0"/>
        <w:adjustRightInd w:val="0"/>
        <w:spacing w:after="0" w:afterAutospacing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469BB">
        <w:rPr>
          <w:rFonts w:ascii="Arial" w:eastAsia="Times New Roman" w:hAnsi="Arial" w:cs="Arial"/>
          <w:sz w:val="20"/>
          <w:szCs w:val="20"/>
          <w:lang w:eastAsia="ru-RU"/>
        </w:rPr>
        <w:t xml:space="preserve">физическим лицам, имеющим право на получение социальной поддержки в соответствии с </w:t>
      </w:r>
      <w:hyperlink r:id="rId6" w:history="1">
        <w:r w:rsidRPr="008469BB">
          <w:rPr>
            <w:rFonts w:ascii="Arial" w:eastAsia="Times New Roman" w:hAnsi="Arial" w:cs="Arial"/>
            <w:color w:val="106BBE"/>
            <w:sz w:val="20"/>
            <w:szCs w:val="20"/>
            <w:lang w:eastAsia="ru-RU"/>
          </w:rPr>
          <w:t>Законом</w:t>
        </w:r>
      </w:hyperlink>
      <w:r w:rsidRPr="008469BB">
        <w:rPr>
          <w:rFonts w:ascii="Arial" w:eastAsia="Times New Roman" w:hAnsi="Arial" w:cs="Arial"/>
          <w:sz w:val="20"/>
          <w:szCs w:val="20"/>
          <w:lang w:eastAsia="ru-RU"/>
        </w:rPr>
        <w:t xml:space="preserve"> Российской Федерации от 18 июня 1992 года N 3061-1 "О социальной защите граждан, подвергшихся воздействию радиации вследствие катастрофы на Чернобыльской АЭС";</w:t>
      </w:r>
    </w:p>
    <w:p w:rsidR="00031E8B" w:rsidRDefault="00031E8B" w:rsidP="00031E8B">
      <w:pPr>
        <w:numPr>
          <w:ilvl w:val="0"/>
          <w:numId w:val="1"/>
        </w:numPr>
        <w:autoSpaceDE w:val="0"/>
        <w:autoSpaceDN w:val="0"/>
        <w:adjustRightInd w:val="0"/>
        <w:spacing w:after="0" w:afterAutospacing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469BB">
        <w:rPr>
          <w:rFonts w:ascii="Arial" w:eastAsia="Times New Roman" w:hAnsi="Arial" w:cs="Arial"/>
          <w:sz w:val="20"/>
          <w:szCs w:val="20"/>
          <w:lang w:eastAsia="ru-RU"/>
        </w:rPr>
        <w:t>гражданам, исполнявшим интернациональный долг в Республике Афганистан и других странах, в которых велись боевые действия;</w:t>
      </w:r>
    </w:p>
    <w:p w:rsidR="00031E8B" w:rsidRDefault="00031E8B" w:rsidP="00031E8B">
      <w:pPr>
        <w:numPr>
          <w:ilvl w:val="0"/>
          <w:numId w:val="1"/>
        </w:numPr>
        <w:autoSpaceDE w:val="0"/>
        <w:autoSpaceDN w:val="0"/>
        <w:adjustRightInd w:val="0"/>
        <w:spacing w:after="0" w:afterAutospacing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F7A39">
        <w:rPr>
          <w:rFonts w:ascii="Arial" w:eastAsia="Times New Roman" w:hAnsi="Arial" w:cs="Arial"/>
          <w:sz w:val="20"/>
          <w:szCs w:val="20"/>
          <w:lang w:eastAsia="ru-RU"/>
        </w:rPr>
        <w:t>вдовы п</w:t>
      </w:r>
      <w:r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Pr="00FF7A39">
        <w:rPr>
          <w:rFonts w:ascii="Arial" w:eastAsia="Times New Roman" w:hAnsi="Arial" w:cs="Arial"/>
          <w:sz w:val="20"/>
          <w:szCs w:val="20"/>
          <w:lang w:eastAsia="ru-RU"/>
        </w:rPr>
        <w:t xml:space="preserve">гибших участников Великой Отечественной войны, проживающих в домах </w:t>
      </w:r>
      <w:proofErr w:type="spellStart"/>
      <w:r w:rsidRPr="00FF7A39">
        <w:rPr>
          <w:rFonts w:ascii="Arial" w:eastAsia="Times New Roman" w:hAnsi="Arial" w:cs="Arial"/>
          <w:sz w:val="20"/>
          <w:szCs w:val="20"/>
          <w:lang w:eastAsia="ru-RU"/>
        </w:rPr>
        <w:t>индивуальной</w:t>
      </w:r>
      <w:proofErr w:type="spellEnd"/>
      <w:r w:rsidRPr="00FF7A39">
        <w:rPr>
          <w:rFonts w:ascii="Arial" w:eastAsia="Times New Roman" w:hAnsi="Arial" w:cs="Arial"/>
          <w:sz w:val="20"/>
          <w:szCs w:val="20"/>
          <w:lang w:eastAsia="ru-RU"/>
        </w:rPr>
        <w:t xml:space="preserve"> жилой застройки</w:t>
      </w:r>
      <w:r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031E8B" w:rsidRPr="008469BB" w:rsidRDefault="00031E8B" w:rsidP="00031E8B">
      <w:pPr>
        <w:numPr>
          <w:ilvl w:val="0"/>
          <w:numId w:val="1"/>
        </w:numPr>
        <w:autoSpaceDE w:val="0"/>
        <w:autoSpaceDN w:val="0"/>
        <w:adjustRightInd w:val="0"/>
        <w:spacing w:after="0" w:afterAutospacing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F7A39">
        <w:rPr>
          <w:rFonts w:ascii="Arial" w:eastAsia="Times New Roman" w:hAnsi="Arial" w:cs="Arial"/>
          <w:sz w:val="20"/>
          <w:szCs w:val="20"/>
          <w:lang w:eastAsia="ru-RU"/>
        </w:rPr>
        <w:t>граждане, имеющие право на льготы, установленные в соответствии со статьей 16 Закона РСФСР "О реабилитации жертв политических репрессий"</w:t>
      </w:r>
      <w:r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031E8B" w:rsidRDefault="00031E8B" w:rsidP="00031E8B">
      <w:pPr>
        <w:numPr>
          <w:ilvl w:val="0"/>
          <w:numId w:val="1"/>
        </w:numPr>
        <w:autoSpaceDE w:val="0"/>
        <w:autoSpaceDN w:val="0"/>
        <w:adjustRightInd w:val="0"/>
        <w:spacing w:after="0" w:afterAutospacing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469BB">
        <w:rPr>
          <w:rFonts w:ascii="Arial" w:eastAsia="Times New Roman" w:hAnsi="Arial" w:cs="Arial"/>
          <w:sz w:val="20"/>
          <w:szCs w:val="20"/>
          <w:lang w:eastAsia="ru-RU"/>
        </w:rPr>
        <w:t>гражданам, принимавшим участие в боевых действиях на территории Россий</w:t>
      </w:r>
      <w:r>
        <w:rPr>
          <w:rFonts w:ascii="Arial" w:eastAsia="Times New Roman" w:hAnsi="Arial" w:cs="Arial"/>
          <w:sz w:val="20"/>
          <w:szCs w:val="20"/>
          <w:lang w:eastAsia="ru-RU"/>
        </w:rPr>
        <w:t>ской Федерации;</w:t>
      </w:r>
    </w:p>
    <w:p w:rsidR="00031E8B" w:rsidRDefault="00031E8B" w:rsidP="00031E8B">
      <w:pPr>
        <w:numPr>
          <w:ilvl w:val="0"/>
          <w:numId w:val="1"/>
        </w:numPr>
        <w:spacing w:after="0" w:afterAutospacing="0"/>
        <w:ind w:left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F41B26">
        <w:rPr>
          <w:rFonts w:ascii="Arial" w:eastAsia="Times New Roman" w:hAnsi="Arial" w:cs="Arial"/>
          <w:sz w:val="20"/>
          <w:szCs w:val="20"/>
          <w:lang w:eastAsia="ru-RU"/>
        </w:rPr>
        <w:t>родители и супруги военнослужащих и государственных служащих, погибших при исполнении служебных обязанностей</w:t>
      </w:r>
      <w:r>
        <w:rPr>
          <w:rFonts w:ascii="Arial" w:eastAsia="Times New Roman" w:hAnsi="Arial" w:cs="Arial"/>
          <w:sz w:val="20"/>
          <w:szCs w:val="20"/>
          <w:lang w:eastAsia="ru-RU"/>
        </w:rPr>
        <w:t>;</w:t>
      </w:r>
    </w:p>
    <w:p w:rsidR="00031E8B" w:rsidRDefault="00031E8B" w:rsidP="00031E8B">
      <w:pPr>
        <w:numPr>
          <w:ilvl w:val="0"/>
          <w:numId w:val="1"/>
        </w:numPr>
        <w:spacing w:after="0" w:afterAutospacing="0"/>
        <w:ind w:left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13,5%- от исчисленной суммы налога за земельные участки, предназначенные для размещения гаражей и автостоянок;</w:t>
      </w:r>
    </w:p>
    <w:p w:rsidR="00031E8B" w:rsidRDefault="00031E8B" w:rsidP="00031E8B">
      <w:pPr>
        <w:numPr>
          <w:ilvl w:val="0"/>
          <w:numId w:val="1"/>
        </w:numPr>
        <w:spacing w:after="0" w:afterAutospacing="0"/>
        <w:ind w:left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70%- от исчисленной суммы налога за земельные участки, находящиеся в составе дачных, садоводческих и огороднических объединений.</w:t>
      </w:r>
    </w:p>
    <w:p w:rsidR="00031E8B" w:rsidRPr="00A3092F" w:rsidRDefault="005371A9" w:rsidP="00031E8B">
      <w:pPr>
        <w:numPr>
          <w:ilvl w:val="0"/>
          <w:numId w:val="1"/>
        </w:numPr>
        <w:spacing w:after="0" w:afterAutospacing="0"/>
        <w:ind w:left="284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5371A9">
        <w:rPr>
          <w:rFonts w:ascii="Arial" w:eastAsia="Times New Roman" w:hAnsi="Arial" w:cs="Arial"/>
          <w:sz w:val="20"/>
          <w:szCs w:val="20"/>
          <w:lang w:eastAsia="ru-RU"/>
        </w:rPr>
        <w:t xml:space="preserve">В соответствии ст. 391 Налогового кодекса Российской Федерации </w:t>
      </w:r>
      <w:r w:rsidRPr="005371A9">
        <w:rPr>
          <w:rFonts w:ascii="Arial" w:eastAsiaTheme="minorHAnsi" w:hAnsi="Arial" w:cs="Arial"/>
          <w:sz w:val="20"/>
          <w:szCs w:val="20"/>
        </w:rPr>
        <w:t>Налоговая база уменьшается на не облагаемую налогом сумму в размере 10 000 рублей на одного налогоплательщика на территории одного муниципального образования (городов федерального значения Москвы, Санкт-Петербурга и Севастополя) в отношении земельного участка, находящегося в собственности, постоянном (бессрочном) пользовании или пожизненном наследуемом владении</w:t>
      </w:r>
      <w:r w:rsidR="00A3092F">
        <w:rPr>
          <w:rFonts w:ascii="Arial" w:eastAsiaTheme="minorHAnsi" w:hAnsi="Arial" w:cs="Arial"/>
          <w:sz w:val="20"/>
          <w:szCs w:val="20"/>
        </w:rPr>
        <w:t>.</w:t>
      </w:r>
    </w:p>
    <w:p w:rsidR="00C228E7" w:rsidRDefault="00C228E7"/>
    <w:sectPr w:rsidR="00C228E7" w:rsidSect="00C22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768ED"/>
    <w:multiLevelType w:val="hybridMultilevel"/>
    <w:tmpl w:val="4E28BF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8B"/>
    <w:rsid w:val="00031E8B"/>
    <w:rsid w:val="000F3D8F"/>
    <w:rsid w:val="00194997"/>
    <w:rsid w:val="001B2DB7"/>
    <w:rsid w:val="005371A9"/>
    <w:rsid w:val="005A0149"/>
    <w:rsid w:val="005D04BB"/>
    <w:rsid w:val="00844EED"/>
    <w:rsid w:val="0095294D"/>
    <w:rsid w:val="00A3092F"/>
    <w:rsid w:val="00AF595F"/>
    <w:rsid w:val="00C228E7"/>
    <w:rsid w:val="00C605E9"/>
    <w:rsid w:val="00D1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8B"/>
    <w:pPr>
      <w:spacing w:after="100" w:afterAutospacing="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8B"/>
    <w:pPr>
      <w:spacing w:after="100" w:afterAutospacing="1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0264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1689-00-813</dc:creator>
  <cp:lastModifiedBy>1689-00-049</cp:lastModifiedBy>
  <cp:revision>2</cp:revision>
  <dcterms:created xsi:type="dcterms:W3CDTF">2017-03-28T09:30:00Z</dcterms:created>
  <dcterms:modified xsi:type="dcterms:W3CDTF">2017-03-28T09:30:00Z</dcterms:modified>
</cp:coreProperties>
</file>