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C5" w:rsidRDefault="00777A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77AC5" w:rsidRDefault="00777A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77AC5" w:rsidRDefault="00777A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 w:val="0"/>
          <w:noProof/>
        </w:rPr>
        <w:drawing>
          <wp:inline distT="0" distB="0" distL="0" distR="0">
            <wp:extent cx="1200150" cy="1247775"/>
            <wp:effectExtent l="0" t="0" r="0" b="9525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AC5" w:rsidRDefault="00777A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F16BB" w:rsidRPr="00777AC5" w:rsidRDefault="00777A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7AC5">
        <w:rPr>
          <w:rFonts w:ascii="Times New Roman" w:hAnsi="Times New Roman" w:cs="Times New Roman"/>
          <w:sz w:val="28"/>
          <w:szCs w:val="28"/>
        </w:rPr>
        <w:t>Обязательное декларирование доходов граждан</w:t>
      </w:r>
      <w:r>
        <w:rPr>
          <w:rFonts w:ascii="Times New Roman" w:hAnsi="Times New Roman" w:cs="Times New Roman"/>
          <w:sz w:val="28"/>
          <w:szCs w:val="28"/>
        </w:rPr>
        <w:t xml:space="preserve"> за 2016 год.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16BB"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 w:rsidRPr="000F16BB">
        <w:rPr>
          <w:rFonts w:ascii="Times New Roman" w:hAnsi="Times New Roman" w:cs="Times New Roman"/>
          <w:sz w:val="26"/>
          <w:szCs w:val="26"/>
        </w:rPr>
        <w:t xml:space="preserve"> ИФНС России № 17 по Республике Татарстан в целях  исключения несвоевременного предоставления физическими лицами налоговой декларации по форме 3-НДФЛ по доходам, подлежащим обязательному декларированию, вновь информирует граждан о нижеследующем.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 xml:space="preserve">1. </w:t>
      </w:r>
      <w:r w:rsidRPr="003449C0">
        <w:rPr>
          <w:rFonts w:ascii="Times New Roman" w:hAnsi="Times New Roman" w:cs="Times New Roman"/>
          <w:b/>
          <w:sz w:val="26"/>
          <w:szCs w:val="26"/>
        </w:rPr>
        <w:t>Налогоплательщики обязаны</w:t>
      </w:r>
      <w:r w:rsidRPr="000F16BB">
        <w:rPr>
          <w:rFonts w:ascii="Times New Roman" w:hAnsi="Times New Roman" w:cs="Times New Roman"/>
          <w:sz w:val="26"/>
          <w:szCs w:val="26"/>
        </w:rPr>
        <w:t xml:space="preserve"> представить в 2017 году декларацию по налогу на доходы физических лиц в следующих случаях: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- при получении дохода от продажи имущества (квартиры, находившейся в собственности менее 3 лет), от реализации имущественных прав (переуступка права требования);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- при получении в дар недвижимого имущества, транспортных средств, акций, долей, паев от физических лиц, не являющихся близкими родственниками;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- при получении вознаграждения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- при получении дохода в виде выигрышей, выплачиваемых организаторами лотерей и других, основанных на риске игр;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- при получении дохода от источников, находящихся за пределами Российской Федерации.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При этом представление налоговой декларации не означает необходимость незамедлительной оплаты налога. Исчисленный в декларации налог к уплате необходимо уплатить не позднее 17.07.2017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0F16BB">
        <w:rPr>
          <w:rFonts w:ascii="Times New Roman" w:hAnsi="Times New Roman" w:cs="Times New Roman"/>
          <w:sz w:val="26"/>
          <w:szCs w:val="26"/>
        </w:rPr>
        <w:t>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 xml:space="preserve">Непредставление в установленный срок декларации по налогу на доходы физических лиц и неуплата налога в срок влечет наложение штрафных санкций, предусмотренных </w:t>
      </w:r>
      <w:hyperlink r:id="rId6" w:history="1">
        <w:r w:rsidRPr="00E07CE0">
          <w:rPr>
            <w:rFonts w:ascii="Times New Roman" w:hAnsi="Times New Roman" w:cs="Times New Roman"/>
            <w:sz w:val="26"/>
            <w:szCs w:val="26"/>
          </w:rPr>
          <w:t>статьями 119</w:t>
        </w:r>
      </w:hyperlink>
      <w:r w:rsidRPr="00E07CE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E07CE0">
          <w:rPr>
            <w:rFonts w:ascii="Times New Roman" w:hAnsi="Times New Roman" w:cs="Times New Roman"/>
            <w:sz w:val="26"/>
            <w:szCs w:val="26"/>
          </w:rPr>
          <w:t>122</w:t>
        </w:r>
      </w:hyperlink>
      <w:r w:rsidRPr="00E07CE0">
        <w:rPr>
          <w:rFonts w:ascii="Times New Roman" w:hAnsi="Times New Roman" w:cs="Times New Roman"/>
          <w:sz w:val="26"/>
          <w:szCs w:val="26"/>
        </w:rPr>
        <w:t xml:space="preserve"> Нало</w:t>
      </w:r>
      <w:r>
        <w:rPr>
          <w:rFonts w:ascii="Times New Roman" w:hAnsi="Times New Roman" w:cs="Times New Roman"/>
          <w:sz w:val="26"/>
          <w:szCs w:val="26"/>
        </w:rPr>
        <w:t xml:space="preserve">гового </w:t>
      </w:r>
      <w:r w:rsidRPr="000F16BB">
        <w:rPr>
          <w:rFonts w:ascii="Times New Roman" w:hAnsi="Times New Roman" w:cs="Times New Roman"/>
          <w:sz w:val="26"/>
          <w:szCs w:val="26"/>
        </w:rPr>
        <w:t>Кодекса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0F16BB">
        <w:rPr>
          <w:rFonts w:ascii="Times New Roman" w:hAnsi="Times New Roman" w:cs="Times New Roman"/>
          <w:sz w:val="26"/>
          <w:szCs w:val="26"/>
        </w:rPr>
        <w:t>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2</w:t>
      </w:r>
      <w:r w:rsidRPr="003449C0">
        <w:rPr>
          <w:rFonts w:ascii="Times New Roman" w:hAnsi="Times New Roman" w:cs="Times New Roman"/>
          <w:b/>
          <w:sz w:val="26"/>
          <w:szCs w:val="26"/>
        </w:rPr>
        <w:t>. Начиная с 2017 года</w:t>
      </w:r>
      <w:r w:rsidRPr="000F16BB">
        <w:rPr>
          <w:rFonts w:ascii="Times New Roman" w:hAnsi="Times New Roman" w:cs="Times New Roman"/>
          <w:sz w:val="26"/>
          <w:szCs w:val="26"/>
        </w:rPr>
        <w:t xml:space="preserve">, физические лица, получившие доход от продажи объекта недвижимого имущества (далее - недвижимость), приобретенного после 1 января 2016 года, будут рассчитывать налог в налоговой декларации </w:t>
      </w:r>
      <w:hyperlink r:id="rId8" w:history="1">
        <w:r w:rsidRPr="00E07CE0">
          <w:rPr>
            <w:rFonts w:ascii="Times New Roman" w:hAnsi="Times New Roman" w:cs="Times New Roman"/>
            <w:sz w:val="26"/>
            <w:szCs w:val="26"/>
          </w:rPr>
          <w:t>3-НДФЛ</w:t>
        </w:r>
      </w:hyperlink>
      <w:r w:rsidRPr="00E07CE0">
        <w:rPr>
          <w:rFonts w:ascii="Times New Roman" w:hAnsi="Times New Roman" w:cs="Times New Roman"/>
          <w:sz w:val="26"/>
          <w:szCs w:val="26"/>
        </w:rPr>
        <w:t xml:space="preserve"> по но</w:t>
      </w:r>
      <w:r w:rsidRPr="000F16BB">
        <w:rPr>
          <w:rFonts w:ascii="Times New Roman" w:hAnsi="Times New Roman" w:cs="Times New Roman"/>
          <w:sz w:val="26"/>
          <w:szCs w:val="26"/>
        </w:rPr>
        <w:t>вым правилам.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 xml:space="preserve">В целях обложения налогом на доходы физических лиц от продажи недвижимости принимается </w:t>
      </w:r>
      <w:proofErr w:type="gramStart"/>
      <w:r w:rsidRPr="000F16BB">
        <w:rPr>
          <w:rFonts w:ascii="Times New Roman" w:hAnsi="Times New Roman" w:cs="Times New Roman"/>
          <w:sz w:val="26"/>
          <w:szCs w:val="26"/>
        </w:rPr>
        <w:t>максимальная</w:t>
      </w:r>
      <w:proofErr w:type="gramEnd"/>
      <w:r w:rsidRPr="000F16BB">
        <w:rPr>
          <w:rFonts w:ascii="Times New Roman" w:hAnsi="Times New Roman" w:cs="Times New Roman"/>
          <w:sz w:val="26"/>
          <w:szCs w:val="26"/>
        </w:rPr>
        <w:t xml:space="preserve"> из двух величин: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1) цена сделки, по которой реализована недвижимость;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 xml:space="preserve">2) кадастровая стоимость, определенная на 1 января года, в котором реализована </w:t>
      </w:r>
      <w:bookmarkStart w:id="0" w:name="_GoBack"/>
      <w:r w:rsidRPr="000F16BB">
        <w:rPr>
          <w:rFonts w:ascii="Times New Roman" w:hAnsi="Times New Roman" w:cs="Times New Roman"/>
          <w:sz w:val="26"/>
          <w:szCs w:val="26"/>
        </w:rPr>
        <w:t>недвижимость, умноженная на коэффициент 0,7.</w:t>
      </w:r>
    </w:p>
    <w:bookmarkEnd w:id="0"/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 xml:space="preserve">3. </w:t>
      </w:r>
      <w:r w:rsidRPr="003449C0">
        <w:rPr>
          <w:rFonts w:ascii="Times New Roman" w:hAnsi="Times New Roman" w:cs="Times New Roman"/>
          <w:b/>
          <w:sz w:val="26"/>
          <w:szCs w:val="26"/>
        </w:rPr>
        <w:t>Также налоговая инспекция обращает внимание</w:t>
      </w:r>
      <w:r w:rsidRPr="000F16BB">
        <w:rPr>
          <w:rFonts w:ascii="Times New Roman" w:hAnsi="Times New Roman" w:cs="Times New Roman"/>
          <w:sz w:val="26"/>
          <w:szCs w:val="26"/>
        </w:rPr>
        <w:t>, что с этого года представлять декларации по налогу на доходы физических лиц в случаях, когда налог не был удержан налоговым агентом, не нужно.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 xml:space="preserve">Теперь налог будет уплачиваться физическим лицом после получения налогового уведомления и квитанций, направляемых ему налоговым органом на основании сведений, </w:t>
      </w:r>
      <w:r w:rsidRPr="000F16BB">
        <w:rPr>
          <w:rFonts w:ascii="Times New Roman" w:hAnsi="Times New Roman" w:cs="Times New Roman"/>
          <w:sz w:val="26"/>
          <w:szCs w:val="26"/>
        </w:rPr>
        <w:lastRenderedPageBreak/>
        <w:t xml:space="preserve">переданных налоговыми агентами, о невозможности удержать налог и суммах налога, в срок - не позднее 1 декабря года, следующего </w:t>
      </w:r>
      <w:proofErr w:type="gramStart"/>
      <w:r w:rsidRPr="000F16BB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0F16BB">
        <w:rPr>
          <w:rFonts w:ascii="Times New Roman" w:hAnsi="Times New Roman" w:cs="Times New Roman"/>
          <w:sz w:val="26"/>
          <w:szCs w:val="26"/>
        </w:rPr>
        <w:t xml:space="preserve"> отчетным.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Новые правила применяются к доходам, полученным с 2016 года.</w:t>
      </w:r>
    </w:p>
    <w:p w:rsidR="000F16BB" w:rsidRPr="00E07CE0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 xml:space="preserve">Срок подачи налоговой декларации по налогу на доходы физических </w:t>
      </w:r>
      <w:r w:rsidRPr="00E07CE0">
        <w:rPr>
          <w:rFonts w:ascii="Times New Roman" w:hAnsi="Times New Roman" w:cs="Times New Roman"/>
          <w:sz w:val="26"/>
          <w:szCs w:val="26"/>
        </w:rPr>
        <w:t xml:space="preserve">лиц </w:t>
      </w:r>
      <w:hyperlink r:id="rId9" w:history="1">
        <w:r w:rsidRPr="00E07CE0">
          <w:rPr>
            <w:rFonts w:ascii="Times New Roman" w:hAnsi="Times New Roman" w:cs="Times New Roman"/>
            <w:sz w:val="26"/>
            <w:szCs w:val="26"/>
          </w:rPr>
          <w:t>(форма 3-НДФЛ)</w:t>
        </w:r>
      </w:hyperlink>
      <w:r w:rsidRPr="00E07CE0">
        <w:rPr>
          <w:rFonts w:ascii="Times New Roman" w:hAnsi="Times New Roman" w:cs="Times New Roman"/>
          <w:sz w:val="26"/>
          <w:szCs w:val="26"/>
        </w:rPr>
        <w:t xml:space="preserve"> за 2016 год истекает 2 мая 2017 года.</w:t>
      </w:r>
    </w:p>
    <w:p w:rsidR="000F16BB" w:rsidRPr="00E07CE0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CE0">
        <w:rPr>
          <w:rFonts w:ascii="Times New Roman" w:hAnsi="Times New Roman" w:cs="Times New Roman"/>
          <w:sz w:val="26"/>
          <w:szCs w:val="26"/>
        </w:rPr>
        <w:t>При этом налогоплательщик, заявивший в налоговой декларации за 2016 год как доходы, подлежащие декларированию, так и право на налоговые вычеты, обязан представить такую декларацию в установленный срок.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CE0">
        <w:rPr>
          <w:rFonts w:ascii="Times New Roman" w:hAnsi="Times New Roman" w:cs="Times New Roman"/>
          <w:sz w:val="26"/>
          <w:szCs w:val="26"/>
        </w:rPr>
        <w:t>Подробная информация о декларационной кампании размещена на сайте ФНС России</w:t>
      </w:r>
      <w:r w:rsidRPr="000F16BB">
        <w:rPr>
          <w:rFonts w:ascii="Times New Roman" w:hAnsi="Times New Roman" w:cs="Times New Roman"/>
          <w:sz w:val="26"/>
          <w:szCs w:val="26"/>
        </w:rPr>
        <w:t xml:space="preserve"> (https://www.nalog.ru/rn77/taxation/taxes/dec/).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Налоговые декларации необходимо представлять в налоговый орган по месту своего учета (месту жительства). Адрес и телефоны инспекции можно узнать в разделе "Адрес и платежные реквизиты Вашей инспекции", размещенном на сайте ФНС России (https://service.nalog.ru/addrno.do).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Для заполнения налоговой декларации по доходам 2016 года удобно использовать специальную компьютерную программу "Декларация 2016", которая находится в свободном доступе на сайте ФНС России и поможет правильно ввести данные из документов, автоматически рассчитает необходимые показатели, проверит правильность исчисления вычетов и суммы налога, сформирует документ для предоставления в налоговый орган: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(https://www.nalog.ru/rn77/taxation/taxes/ndfl/form_ndfl/).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16BB">
        <w:rPr>
          <w:rFonts w:ascii="Times New Roman" w:hAnsi="Times New Roman" w:cs="Times New Roman"/>
          <w:sz w:val="26"/>
          <w:szCs w:val="26"/>
        </w:rPr>
        <w:t>Также для пользователей сервиса "Личный кабинет налогоплательщика для физических лиц" доступно заполнение налоговой декларации по НДФЛ онлайн в интерактивном режиме без скачивания программы по заполнению с возможностью последующего направления сформированной декларации, подписанной усиленной неквалифицированной электронной подписью (которую можно скачать и установить непосредственно из "Личного кабинета"), а также прилагаемого к налоговой декларации комплекта документов в налоговый орган в электронной форме.</w:t>
      </w:r>
      <w:proofErr w:type="gramEnd"/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Более подробную информацию о декларировании физическими лицами полученных ими доходов, а также о возможности и порядке получения налоговых вычетов по НДФЛ можно получить из соответствующих электронных брошюр, специально разработанных ФНС России:</w:t>
      </w:r>
    </w:p>
    <w:p w:rsidR="000F16BB" w:rsidRP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(https://www.nalog.ru/rn77/fl/pay_taxes/income/pay_taxes/).</w:t>
      </w:r>
    </w:p>
    <w:p w:rsidR="000F16BB" w:rsidRPr="00E07CE0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 xml:space="preserve">Для удобства </w:t>
      </w:r>
      <w:proofErr w:type="gramStart"/>
      <w:r w:rsidRPr="000F16BB">
        <w:rPr>
          <w:rFonts w:ascii="Times New Roman" w:hAnsi="Times New Roman" w:cs="Times New Roman"/>
          <w:sz w:val="26"/>
          <w:szCs w:val="26"/>
        </w:rPr>
        <w:t>граждан, желающих сдать налоговую декларацию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16BB">
        <w:rPr>
          <w:rFonts w:ascii="Times New Roman" w:hAnsi="Times New Roman" w:cs="Times New Roman"/>
          <w:sz w:val="26"/>
          <w:szCs w:val="26"/>
        </w:rPr>
        <w:t>проводятся</w:t>
      </w:r>
      <w:proofErr w:type="gramEnd"/>
      <w:r w:rsidRPr="000F16BB">
        <w:rPr>
          <w:rFonts w:ascii="Times New Roman" w:hAnsi="Times New Roman" w:cs="Times New Roman"/>
          <w:sz w:val="26"/>
          <w:szCs w:val="26"/>
        </w:rPr>
        <w:t xml:space="preserve"> </w:t>
      </w:r>
      <w:r w:rsidRPr="00E07CE0">
        <w:rPr>
          <w:rFonts w:ascii="Times New Roman" w:hAnsi="Times New Roman" w:cs="Times New Roman"/>
          <w:b/>
          <w:sz w:val="26"/>
          <w:szCs w:val="26"/>
        </w:rPr>
        <w:t>"Дни открытых дверей"</w:t>
      </w:r>
      <w:r w:rsidRPr="000F16BB">
        <w:rPr>
          <w:rFonts w:ascii="Times New Roman" w:hAnsi="Times New Roman" w:cs="Times New Roman"/>
          <w:sz w:val="26"/>
          <w:szCs w:val="26"/>
        </w:rPr>
        <w:t xml:space="preserve"> - </w:t>
      </w:r>
      <w:r w:rsidRPr="00E07CE0">
        <w:rPr>
          <w:rFonts w:ascii="Times New Roman" w:hAnsi="Times New Roman" w:cs="Times New Roman"/>
          <w:b/>
          <w:sz w:val="26"/>
          <w:szCs w:val="26"/>
        </w:rPr>
        <w:t>14 - 15 апреля 2017 года.</w:t>
      </w:r>
      <w:r w:rsidR="00E07C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7CE0" w:rsidRPr="00E07CE0">
        <w:rPr>
          <w:rFonts w:ascii="Times New Roman" w:hAnsi="Times New Roman" w:cs="Times New Roman"/>
          <w:sz w:val="26"/>
          <w:szCs w:val="26"/>
        </w:rPr>
        <w:t>Режим работы операционного зала Инспекции</w:t>
      </w:r>
      <w:r w:rsidR="00E07CE0">
        <w:rPr>
          <w:rFonts w:ascii="Times New Roman" w:hAnsi="Times New Roman" w:cs="Times New Roman"/>
          <w:sz w:val="26"/>
          <w:szCs w:val="26"/>
        </w:rPr>
        <w:t xml:space="preserve"> 14 апреля – с 8-00 до 19-00; 15 апреля – с 9-00 до 14-00.</w:t>
      </w:r>
    </w:p>
    <w:p w:rsidR="000F16BB" w:rsidRDefault="000F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16BB">
        <w:rPr>
          <w:rFonts w:ascii="Times New Roman" w:hAnsi="Times New Roman" w:cs="Times New Roman"/>
          <w:sz w:val="26"/>
          <w:szCs w:val="26"/>
        </w:rPr>
        <w:t>Представление налоговой декларации после установленного срока является основанием для привлечения такого лица к налоговой ответственности в виде штрафа в размере не менее 1 000 рублей.</w:t>
      </w:r>
    </w:p>
    <w:p w:rsidR="00E07CE0" w:rsidRDefault="00E07C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7CE0" w:rsidRPr="000F16BB" w:rsidRDefault="00E07C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работы с налогоплательщиками.</w:t>
      </w:r>
    </w:p>
    <w:p w:rsidR="000F16BB" w:rsidRPr="000F16BB" w:rsidRDefault="000F16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16BB" w:rsidRPr="000F16BB" w:rsidRDefault="000F16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0F16BB" w:rsidRPr="000F16BB" w:rsidSect="000F16B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BB"/>
    <w:rsid w:val="000F16BB"/>
    <w:rsid w:val="002B5132"/>
    <w:rsid w:val="003449C0"/>
    <w:rsid w:val="003D27F5"/>
    <w:rsid w:val="00445BC5"/>
    <w:rsid w:val="006A059E"/>
    <w:rsid w:val="00777AC5"/>
    <w:rsid w:val="007B1D89"/>
    <w:rsid w:val="00B226DD"/>
    <w:rsid w:val="00E0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1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1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F550818F2E0180D6BB7944D239EA314568F0B50C3A5CAD94B85812825281322C211B371C93CE2LEW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7F550818F2E0180D6BB7944D239EA31456890A56C6A5CAD94B85812825281322C211B670C9L3W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7F550818F2E0180D6BB7944D239EA31456890A56C6A5CAD94B85812825281322C211B670C9L3WD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7F550818F2E0180D6BB7944D239EA314568F0B50C3A5CAD94B85812825281322C211B371C93CE2LEW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2017-04-11T09:47:00Z</dcterms:created>
  <dcterms:modified xsi:type="dcterms:W3CDTF">2017-04-11T09:47:00Z</dcterms:modified>
</cp:coreProperties>
</file>