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D4" w:rsidRDefault="00DE1FE4" w:rsidP="00DE1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E4"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входящих в состав имущества, находящегося в собственности </w:t>
      </w:r>
      <w:proofErr w:type="spellStart"/>
      <w:r w:rsidRPr="00DE1FE4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DE1F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подлежащих передаче в концессию</w:t>
      </w:r>
    </w:p>
    <w:tbl>
      <w:tblPr>
        <w:tblStyle w:val="a3"/>
        <w:tblpPr w:leftFromText="180" w:rightFromText="180" w:vertAnchor="page" w:horzAnchor="margin" w:tblpY="1855"/>
        <w:tblW w:w="15275" w:type="dxa"/>
        <w:tblLayout w:type="fixed"/>
        <w:tblLook w:val="04A0" w:firstRow="1" w:lastRow="0" w:firstColumn="1" w:lastColumn="0" w:noHBand="0" w:noVBand="1"/>
      </w:tblPr>
      <w:tblGrid>
        <w:gridCol w:w="635"/>
        <w:gridCol w:w="3017"/>
        <w:gridCol w:w="3544"/>
        <w:gridCol w:w="1701"/>
        <w:gridCol w:w="895"/>
        <w:gridCol w:w="4066"/>
        <w:gridCol w:w="1417"/>
      </w:tblGrid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 w:rsidRPr="00267F26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№</w:t>
            </w:r>
            <w:proofErr w:type="gramStart"/>
            <w:r w:rsidRPr="00267F26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п</w:t>
            </w:r>
            <w:proofErr w:type="gramEnd"/>
            <w:r w:rsidRPr="00267F26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 w:rsidRPr="00267F26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Наименование объекта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 w:rsidRPr="00267F26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Адрес объекта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 w:rsidRPr="00267F26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Кадастровый номер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 w:rsidRPr="00267F26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Площадь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Документы, подтверждающие нахождения объекта в собственности 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Бугульминского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муниципального района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 w:rsidRPr="00267F26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Кадастровая стоимость, руб.</w:t>
            </w:r>
          </w:p>
          <w:p w:rsidR="00DE1FE4" w:rsidRPr="00267F26" w:rsidRDefault="00DE1FE4" w:rsidP="006C0D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 бойлерной 4А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Дзержинского, д.4А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16:46:020109:3577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1031,1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16:46:020109:3577-16/012/2019-2 от 06.06.2019 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2814964,87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 бойлерной 182 квартала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строен.36 б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16:46:030106:4659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16:46:030106:4659-16/012/2019-2  от 06.06.2019 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3840,76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 бойлерной 75 квартала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Бугульма,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Мусы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д 64а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16:46:070103:23702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16:46:070103:23702-16/012/2019-2 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tabs>
                <w:tab w:val="left" w:pos="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2684,87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 бойлерной УТТ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Бугульма,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Нефтяников,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23а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16:46:070103:23683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16:46:070103:23683-16/012/2019-2 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2376,54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котельной 53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д.1 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 030101:4553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1060,9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16:46:030101:4553-16/012/2019-2 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14130,68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котельной 31 квартала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Бугульма,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Первомайская, д 9А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 020109:3237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320,6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16:46:020109:3237-16/012/2019-2 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1231347,66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котельной - бойлерной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Горбольницы</w:t>
            </w:r>
            <w:proofErr w:type="spellEnd"/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Герцена, д.107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 030103:5250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16:46:030103:5250-16/012/2019-2 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tabs>
                <w:tab w:val="left" w:pos="734"/>
              </w:tabs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2730,06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котельной 11 школы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ул.Оршанская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д.1 Б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16:46:060105:1856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328,5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16:46:060105:1856-16/012/2019-2  от 06.06.2019 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3696,1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котельной 46 квартала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ул.Герцена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д.63 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16:46:030102:3460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16:46:030102:3460-16/012/2019-2 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2730,06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105 квартала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д.128А.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16:46:060103:2924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300,9 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16:46:060103:2924-16/012/2019-2 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14130,68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котельной Керамик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муниципальный, 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Бугульма,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Александра Радищева,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10 а.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16:46:000000:69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16:46:000000:69-16/012/2019-2  от 06.06.2019 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267F26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14130,68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tabs>
                <w:tab w:val="left" w:pos="109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котельной 67 квартала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Бугульма,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Михаила Тухачевского, д 1а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16:46:070103:23787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16:46:070103:23787-16/012/2019-2  от 06.06.2019 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2416,53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котельной 21 квартала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Энгельса, д.2 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16:46:020108:3523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16:46:020108:3523-16/012/2019-2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2730,06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Теплосетевой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комплекс  котельной "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Горсад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ул.Гоголя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строен.37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16:46:000000:607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 16:46:000000:607-16/012/2019-2  от 06.06.2019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14130,68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тарое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Исаково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Советская, д.44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16:13:160101:399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№16-16-15/029/2009-165 от 07.12.2009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53020,84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пасское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д.25а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16:13:150101: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4066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от 16.12.2011г.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16-АК 273185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53264,87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Миникотельная</w:t>
            </w:r>
            <w:proofErr w:type="spellEnd"/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Татарская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Дымская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Комсомольская, д.23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16:13:170102:155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№16-16-15/011/2012-519 от 29.05.2012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79655,72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М.Тухачевского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16:46:060104:1357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162</w:t>
            </w:r>
            <w:r w:rsidR="0076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№16:46:060104:1357-16/012/2017-1 от 09.01.2017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770855,32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Теплотрасса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7F26"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М.Тухачевского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16:46:060104:1356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162</w:t>
            </w:r>
            <w:r w:rsidR="0076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№16:46:060104:1356-16/012/2017-1 от 09.01.2017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1170427,40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Пристрой к школе №4. Тепловые сети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Бугульма,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Комсомольская,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lastRenderedPageBreak/>
              <w:t>16:46:020109:3929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</w:t>
            </w:r>
            <w:r w:rsidRPr="00267F26">
              <w:rPr>
                <w:rFonts w:ascii="Times New Roman" w:hAnsi="Times New Roman"/>
                <w:sz w:val="24"/>
                <w:szCs w:val="24"/>
              </w:rPr>
              <w:lastRenderedPageBreak/>
              <w:t>стью 346</w:t>
            </w:r>
            <w:r w:rsidR="0076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67F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lastRenderedPageBreak/>
              <w:t>№16:46:020109:3929-16/012/2017-1 от 23.08.2017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1049293,76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Пристрой к школе №4. Сети горячего водоснабжения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267F26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муниципальный,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Бугульма,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Комсомольская,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16:46:020109:3926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 199</w:t>
            </w:r>
            <w:r w:rsidR="0076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 xml:space="preserve">№16:46:020109:3926-16/012/2017-1 от 23.08.2017 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481942,18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17" w:type="dxa"/>
          </w:tcPr>
          <w:p w:rsidR="00DE1FE4" w:rsidRPr="005F0A21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Бугульма, ул. Феликса Дзержинского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16:46:020109:3697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45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от 20.06.2019 №16:46:020109:3697-16/029/2019-2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80626,05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17" w:type="dxa"/>
          </w:tcPr>
          <w:p w:rsidR="00DE1FE4" w:rsidRPr="005F0A21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Бугульма,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Нефтяников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№16:46:020109:3693</w:t>
            </w:r>
          </w:p>
        </w:tc>
        <w:tc>
          <w:tcPr>
            <w:tcW w:w="895" w:type="dxa"/>
          </w:tcPr>
          <w:p w:rsidR="00DE1FE4" w:rsidRPr="00267F26" w:rsidRDefault="00761CA1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протяженностью 100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от 20.06.2019 № 16:46:020109:3693-16/029/2019-2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179499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17" w:type="dxa"/>
          </w:tcPr>
          <w:p w:rsidR="00DE1FE4" w:rsidRPr="005F0A21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Бугульма,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№16:46:020109:3691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60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от 20.06.2019 № 16:46:020109:3691-16/012/2019-2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107567,40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17" w:type="dxa"/>
          </w:tcPr>
          <w:p w:rsidR="00DE1FE4" w:rsidRPr="005F0A21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Бугульма,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Петра Чайковского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№16:46:060107:1450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150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от 03.06.2019 № 16:46:060107:1450:3691-16/012/2019-2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269745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17" w:type="dxa"/>
          </w:tcPr>
          <w:p w:rsidR="00DE1FE4" w:rsidRPr="005F0A21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Бугульма,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Петра Чайковского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№16:46:060107:1449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150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от 03.06.2019 № 16:46:060107:1449-16/012/2019-2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269745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17" w:type="dxa"/>
          </w:tcPr>
          <w:p w:rsidR="00DE1FE4" w:rsidRPr="005F0A21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Бугульма,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Виссариона Белинского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№16:46:020109:3692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100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от 03.06.2019 №16:46:020109:3692-16/012/2019-2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179499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17" w:type="dxa"/>
          </w:tcPr>
          <w:p w:rsidR="00DE1FE4" w:rsidRPr="005F0A21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Бугульма,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16:46:030108:3337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протяженностью 22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от 05.06.2019 №16:46:030108:3337-16/029/2019-2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39369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17" w:type="dxa"/>
          </w:tcPr>
          <w:p w:rsidR="00DE1FE4" w:rsidRPr="005F0A21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5F0A21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Бугульма,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>Нефтяников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16:46:020109:3699</w:t>
            </w:r>
          </w:p>
        </w:tc>
        <w:tc>
          <w:tcPr>
            <w:tcW w:w="895" w:type="dxa"/>
          </w:tcPr>
          <w:p w:rsidR="00DE1FE4" w:rsidRDefault="00DE1FE4" w:rsidP="006C0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</w:t>
            </w:r>
            <w:r w:rsidRPr="00267F26">
              <w:rPr>
                <w:rFonts w:ascii="Times New Roman" w:hAnsi="Times New Roman"/>
                <w:sz w:val="24"/>
                <w:szCs w:val="24"/>
              </w:rPr>
              <w:lastRenderedPageBreak/>
              <w:t>стью 70 м</w:t>
            </w:r>
          </w:p>
          <w:p w:rsidR="00DE1FE4" w:rsidRPr="00267F26" w:rsidRDefault="00DE1FE4" w:rsidP="006C0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lastRenderedPageBreak/>
              <w:t>от 05.06.2019 №16:46:020109:3699-16/029/2019-2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125572,30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РТ,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Бугульма, </w:t>
            </w:r>
          </w:p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Гафиатуллина</w:t>
            </w:r>
            <w:proofErr w:type="spellEnd"/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16:46:030102:3558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267F26">
              <w:rPr>
                <w:rFonts w:ascii="Times New Roman" w:hAnsi="Times New Roman"/>
                <w:sz w:val="24"/>
                <w:szCs w:val="24"/>
              </w:rPr>
              <w:t>протяженно</w:t>
            </w:r>
            <w:r>
              <w:rPr>
                <w:rFonts w:ascii="Times New Roman" w:hAnsi="Times New Roman"/>
                <w:sz w:val="24"/>
                <w:szCs w:val="24"/>
              </w:rPr>
              <w:t>стью 39</w:t>
            </w:r>
            <w:r w:rsidRPr="00267F2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27.06.2019  № 16:46:030102:3558-16/0152/2019-2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698785,91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(котельная)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г. Бугульма,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16:46:020104:110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21.06.2011  № 16-16-15/016/2011-491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50562,61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544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г. Бугульма, ул. Александра Суворова</w:t>
            </w:r>
          </w:p>
        </w:tc>
        <w:tc>
          <w:tcPr>
            <w:tcW w:w="1701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16:46:030106:4690</w:t>
            </w:r>
          </w:p>
        </w:tc>
        <w:tc>
          <w:tcPr>
            <w:tcW w:w="895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Протяженностью 70 м</w:t>
            </w:r>
          </w:p>
        </w:tc>
        <w:tc>
          <w:tcPr>
            <w:tcW w:w="4066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05.07.2019  № 16:46:030106:4690-16/012/2019-1</w:t>
            </w:r>
          </w:p>
        </w:tc>
        <w:tc>
          <w:tcPr>
            <w:tcW w:w="1417" w:type="dxa"/>
          </w:tcPr>
          <w:p w:rsidR="00DE1FE4" w:rsidRPr="00267F26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125572,30</w:t>
            </w:r>
          </w:p>
        </w:tc>
      </w:tr>
      <w:tr w:rsidR="00DE1FE4" w:rsidRPr="00267F26" w:rsidTr="006C0DD5">
        <w:tc>
          <w:tcPr>
            <w:tcW w:w="635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17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B59">
              <w:rPr>
                <w:rFonts w:ascii="Times New Roman" w:hAnsi="Times New Roman"/>
                <w:sz w:val="24"/>
                <w:szCs w:val="24"/>
              </w:rPr>
              <w:t xml:space="preserve">Техническое перевооружение </w:t>
            </w:r>
            <w:proofErr w:type="spellStart"/>
            <w:r w:rsidRPr="00636B59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636B59">
              <w:rPr>
                <w:rFonts w:ascii="Times New Roman" w:hAnsi="Times New Roman"/>
                <w:sz w:val="24"/>
                <w:szCs w:val="24"/>
              </w:rPr>
              <w:t xml:space="preserve">-модульной котельной </w:t>
            </w: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636B59">
              <w:rPr>
                <w:rFonts w:ascii="Times New Roman" w:hAnsi="Times New Roman"/>
                <w:sz w:val="24"/>
                <w:szCs w:val="24"/>
              </w:rPr>
              <w:t>отел наружного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RS-H40 в ограждение с </w:t>
            </w:r>
            <w:r w:rsidRPr="00636B59">
              <w:rPr>
                <w:rFonts w:ascii="Times New Roman" w:hAnsi="Times New Roman"/>
                <w:sz w:val="24"/>
                <w:szCs w:val="24"/>
              </w:rPr>
              <w:t>пусконаладочными работами</w:t>
            </w:r>
            <w:r>
              <w:rPr>
                <w:rFonts w:ascii="Times New Roman" w:hAnsi="Times New Roman"/>
                <w:sz w:val="24"/>
                <w:szCs w:val="24"/>
              </w:rPr>
              <w:t>,  г</w:t>
            </w:r>
            <w:r w:rsidRPr="003D022F">
              <w:rPr>
                <w:rFonts w:ascii="Times New Roman" w:hAnsi="Times New Roman"/>
                <w:sz w:val="24"/>
                <w:szCs w:val="24"/>
              </w:rPr>
              <w:t>азовая обвязка котла (газопровод низкого давления 0,0135км)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сигнализатор </w:t>
            </w:r>
            <w:proofErr w:type="gramEnd"/>
          </w:p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22F">
              <w:rPr>
                <w:rFonts w:ascii="Times New Roman" w:hAnsi="Times New Roman"/>
                <w:sz w:val="24"/>
                <w:szCs w:val="24"/>
              </w:rPr>
              <w:t>загазованнос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3D022F">
              <w:rPr>
                <w:rFonts w:ascii="Times New Roman" w:hAnsi="Times New Roman"/>
                <w:sz w:val="24"/>
                <w:szCs w:val="24"/>
              </w:rPr>
              <w:t xml:space="preserve">  САКЗ-25-1шт.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022F">
              <w:rPr>
                <w:rFonts w:ascii="Times New Roman" w:hAnsi="Times New Roman"/>
                <w:sz w:val="24"/>
                <w:szCs w:val="24"/>
              </w:rPr>
              <w:t xml:space="preserve">ПУГ-Ш-Н-10 (СГ-ТК2-Д10 на базе </w:t>
            </w:r>
            <w:proofErr w:type="spellStart"/>
            <w:r w:rsidRPr="003D022F">
              <w:rPr>
                <w:rFonts w:ascii="Times New Roman" w:hAnsi="Times New Roman"/>
                <w:sz w:val="24"/>
                <w:szCs w:val="24"/>
              </w:rPr>
              <w:t>дифраг</w:t>
            </w:r>
            <w:proofErr w:type="spellEnd"/>
            <w:r w:rsidRPr="003D02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3D022F">
              <w:rPr>
                <w:rFonts w:ascii="Times New Roman" w:hAnsi="Times New Roman"/>
                <w:sz w:val="24"/>
                <w:szCs w:val="24"/>
              </w:rPr>
              <w:t xml:space="preserve">счетчика </w:t>
            </w:r>
            <w:r w:rsidRPr="003D022F">
              <w:rPr>
                <w:rFonts w:ascii="Times New Roman" w:hAnsi="Times New Roman"/>
                <w:sz w:val="24"/>
                <w:szCs w:val="24"/>
                <w:lang w:val="en-US"/>
              </w:rPr>
              <w:t>BKG</w:t>
            </w:r>
            <w:r w:rsidRPr="003D022F">
              <w:rPr>
                <w:rFonts w:ascii="Times New Roman" w:hAnsi="Times New Roman"/>
                <w:sz w:val="24"/>
                <w:szCs w:val="24"/>
              </w:rPr>
              <w:t>-6Т) -1 шт.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3D022F">
              <w:rPr>
                <w:rFonts w:ascii="Times New Roman" w:hAnsi="Times New Roman"/>
                <w:sz w:val="24"/>
                <w:szCs w:val="24"/>
              </w:rPr>
              <w:t>ымовая труба ДНК-200-1шт.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3D022F">
              <w:rPr>
                <w:rFonts w:ascii="Times New Roman" w:hAnsi="Times New Roman"/>
                <w:sz w:val="24"/>
                <w:szCs w:val="24"/>
              </w:rPr>
              <w:t>епловые сети 0,063м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3D022F">
              <w:rPr>
                <w:rFonts w:ascii="Times New Roman" w:hAnsi="Times New Roman"/>
                <w:sz w:val="24"/>
                <w:szCs w:val="24"/>
              </w:rPr>
              <w:t>РКМ 36-р от 16.01.15г.</w:t>
            </w:r>
          </w:p>
        </w:tc>
        <w:tc>
          <w:tcPr>
            <w:tcW w:w="3544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Деповская, </w:t>
            </w:r>
          </w:p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45</w:t>
            </w:r>
          </w:p>
        </w:tc>
        <w:tc>
          <w:tcPr>
            <w:tcW w:w="1701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DE1FE4" w:rsidRPr="00431B29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431B29">
              <w:rPr>
                <w:rFonts w:ascii="Times New Roman" w:hAnsi="Times New Roman"/>
                <w:sz w:val="24"/>
                <w:szCs w:val="24"/>
              </w:rPr>
              <w:t xml:space="preserve">Распоряжение Министерства земельных и имущественных отношений РТ от 12.12.2017 №2894-р «О передаче государственного имущества в муниципальную собственность» и акта приема-передачи государственного имущества в муниципальную собственность </w:t>
            </w:r>
            <w:proofErr w:type="spellStart"/>
            <w:r w:rsidRPr="00431B29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Pr="00431B2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от 20.03.2018 №085-1611, Постановление руководителя Исполнительного комитета </w:t>
            </w:r>
            <w:proofErr w:type="spellStart"/>
            <w:r w:rsidRPr="00431B29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Pr="00431B2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373 от 22.05.2018г.</w:t>
            </w:r>
          </w:p>
        </w:tc>
        <w:tc>
          <w:tcPr>
            <w:tcW w:w="1417" w:type="dxa"/>
          </w:tcPr>
          <w:p w:rsidR="00DE1FE4" w:rsidRDefault="00DE1FE4" w:rsidP="006C0DD5">
            <w:pPr>
              <w:rPr>
                <w:rFonts w:ascii="Times New Roman" w:hAnsi="Times New Roman"/>
                <w:sz w:val="24"/>
                <w:szCs w:val="24"/>
              </w:rPr>
            </w:pPr>
            <w:r w:rsidRPr="003D022F">
              <w:rPr>
                <w:rFonts w:ascii="Times New Roman" w:hAnsi="Times New Roman"/>
                <w:sz w:val="24"/>
                <w:szCs w:val="24"/>
              </w:rPr>
              <w:t>719 931,79</w:t>
            </w:r>
          </w:p>
        </w:tc>
      </w:tr>
    </w:tbl>
    <w:p w:rsidR="00DE1FE4" w:rsidRPr="00DE1FE4" w:rsidRDefault="00DE1FE4" w:rsidP="00DE1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1FE4" w:rsidRPr="00DE1FE4" w:rsidSect="00DE1F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E4"/>
    <w:rsid w:val="00110F6F"/>
    <w:rsid w:val="003D4521"/>
    <w:rsid w:val="00761CA1"/>
    <w:rsid w:val="00D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Учета</dc:creator>
  <cp:lastModifiedBy>Отдел Учета</cp:lastModifiedBy>
  <cp:revision>1</cp:revision>
  <dcterms:created xsi:type="dcterms:W3CDTF">2019-09-05T10:46:00Z</dcterms:created>
  <dcterms:modified xsi:type="dcterms:W3CDTF">2019-09-05T11:23:00Z</dcterms:modified>
</cp:coreProperties>
</file>