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51" w:rsidRDefault="001E3033" w:rsidP="00F47E51">
      <w:pPr>
        <w:spacing w:after="0" w:line="240" w:lineRule="auto"/>
        <w:jc w:val="center"/>
        <w:rPr>
          <w:rFonts w:ascii="Times New Roman" w:hAnsi="Times New Roman" w:cs="Times New Roman"/>
          <w:b/>
          <w:sz w:val="28"/>
          <w:szCs w:val="28"/>
        </w:rPr>
      </w:pPr>
      <w:r w:rsidRPr="00945907">
        <w:rPr>
          <w:rFonts w:ascii="Times New Roman" w:hAnsi="Times New Roman" w:cs="Times New Roman"/>
          <w:b/>
          <w:sz w:val="28"/>
          <w:szCs w:val="28"/>
        </w:rPr>
        <w:t xml:space="preserve">Регламент  </w:t>
      </w:r>
    </w:p>
    <w:p w:rsidR="00F47E51" w:rsidRDefault="001E3033" w:rsidP="00F47E51">
      <w:pPr>
        <w:spacing w:after="0" w:line="240" w:lineRule="auto"/>
        <w:jc w:val="center"/>
        <w:rPr>
          <w:rFonts w:ascii="Times New Roman" w:hAnsi="Times New Roman" w:cs="Times New Roman"/>
          <w:b/>
          <w:sz w:val="28"/>
          <w:szCs w:val="28"/>
        </w:rPr>
      </w:pPr>
      <w:r w:rsidRPr="00945907">
        <w:rPr>
          <w:rFonts w:ascii="Times New Roman" w:hAnsi="Times New Roman" w:cs="Times New Roman"/>
          <w:b/>
          <w:sz w:val="28"/>
          <w:szCs w:val="28"/>
        </w:rPr>
        <w:t xml:space="preserve">Общественного Совета </w:t>
      </w:r>
    </w:p>
    <w:p w:rsidR="001E3033" w:rsidRDefault="001E3033" w:rsidP="00F47E51">
      <w:pPr>
        <w:spacing w:after="0" w:line="240" w:lineRule="auto"/>
        <w:jc w:val="center"/>
        <w:rPr>
          <w:rFonts w:ascii="Times New Roman" w:hAnsi="Times New Roman" w:cs="Times New Roman"/>
          <w:b/>
          <w:sz w:val="28"/>
          <w:szCs w:val="28"/>
        </w:rPr>
      </w:pPr>
      <w:r w:rsidRPr="00945907">
        <w:rPr>
          <w:rFonts w:ascii="Times New Roman" w:hAnsi="Times New Roman" w:cs="Times New Roman"/>
          <w:b/>
          <w:sz w:val="28"/>
          <w:szCs w:val="28"/>
        </w:rPr>
        <w:t>Бугульминского муниципального района.</w:t>
      </w:r>
    </w:p>
    <w:p w:rsidR="00F47E51" w:rsidRPr="00945907" w:rsidRDefault="00F47E51" w:rsidP="00F47E51">
      <w:pPr>
        <w:spacing w:after="0" w:line="240" w:lineRule="auto"/>
        <w:jc w:val="center"/>
        <w:rPr>
          <w:rFonts w:ascii="Times New Roman" w:hAnsi="Times New Roman" w:cs="Times New Roman"/>
          <w:b/>
          <w:sz w:val="28"/>
          <w:szCs w:val="28"/>
        </w:rPr>
      </w:pPr>
    </w:p>
    <w:p w:rsidR="001E3033" w:rsidRDefault="001E3033" w:rsidP="001E3033">
      <w:pPr>
        <w:ind w:firstLine="708"/>
        <w:jc w:val="both"/>
        <w:rPr>
          <w:rFonts w:ascii="Times New Roman" w:hAnsi="Times New Roman" w:cs="Times New Roman"/>
          <w:sz w:val="24"/>
          <w:szCs w:val="24"/>
        </w:rPr>
      </w:pPr>
      <w:r>
        <w:rPr>
          <w:rFonts w:ascii="Times New Roman" w:hAnsi="Times New Roman" w:cs="Times New Roman"/>
          <w:sz w:val="24"/>
          <w:szCs w:val="24"/>
        </w:rPr>
        <w:t>Регламент работы Общественного Совета Бугульминского муниципального района (далее регламент) разработан в соответствии с Законом РФ «Об общих принципах организации местного самоуправления в РФ», «О порядке рассмотрения обращения граждан РФ», «Об обеспечении доступа к информации о деятельности государственных органов местного самоуправления», «Устава Бугульминского муниципального района», Положения  «Об общественной работе Республики Татарстан</w:t>
      </w:r>
      <w:r w:rsidR="00F47E51">
        <w:rPr>
          <w:rFonts w:ascii="Times New Roman" w:hAnsi="Times New Roman" w:cs="Times New Roman"/>
          <w:sz w:val="24"/>
          <w:szCs w:val="24"/>
        </w:rPr>
        <w:t>»</w:t>
      </w:r>
      <w:r>
        <w:rPr>
          <w:rFonts w:ascii="Times New Roman" w:hAnsi="Times New Roman" w:cs="Times New Roman"/>
          <w:sz w:val="24"/>
          <w:szCs w:val="24"/>
        </w:rPr>
        <w:t>, Положения «Об общественном Совете Бугульминского муниципально</w:t>
      </w:r>
      <w:r w:rsidR="000D7795">
        <w:rPr>
          <w:rFonts w:ascii="Times New Roman" w:hAnsi="Times New Roman" w:cs="Times New Roman"/>
          <w:sz w:val="24"/>
          <w:szCs w:val="24"/>
        </w:rPr>
        <w:t xml:space="preserve">го района Республики Татарстан», ФЗ «Об основах общественного контроля в РФ» </w:t>
      </w:r>
      <w:r>
        <w:rPr>
          <w:rFonts w:ascii="Times New Roman" w:hAnsi="Times New Roman" w:cs="Times New Roman"/>
          <w:sz w:val="24"/>
          <w:szCs w:val="24"/>
        </w:rPr>
        <w:t>и устанавливает общие правила организации его работы.</w:t>
      </w:r>
    </w:p>
    <w:p w:rsidR="007C18F5" w:rsidRPr="0061647D" w:rsidRDefault="001E3033" w:rsidP="001E3033">
      <w:pPr>
        <w:ind w:firstLine="708"/>
        <w:jc w:val="center"/>
        <w:rPr>
          <w:rFonts w:ascii="Times New Roman" w:hAnsi="Times New Roman" w:cs="Times New Roman"/>
          <w:b/>
          <w:sz w:val="24"/>
          <w:szCs w:val="24"/>
        </w:rPr>
      </w:pPr>
      <w:r w:rsidRPr="0061647D">
        <w:rPr>
          <w:rFonts w:ascii="Times New Roman" w:hAnsi="Times New Roman" w:cs="Times New Roman"/>
          <w:b/>
          <w:sz w:val="24"/>
          <w:szCs w:val="24"/>
        </w:rPr>
        <w:t>Общие положения.</w:t>
      </w:r>
    </w:p>
    <w:p w:rsidR="005F06CA" w:rsidRDefault="001E3033" w:rsidP="005F06CA">
      <w:pPr>
        <w:jc w:val="both"/>
        <w:rPr>
          <w:rFonts w:ascii="Times New Roman" w:hAnsi="Times New Roman" w:cs="Times New Roman"/>
          <w:sz w:val="24"/>
          <w:szCs w:val="24"/>
        </w:rPr>
      </w:pPr>
      <w:r>
        <w:rPr>
          <w:rFonts w:ascii="Times New Roman" w:hAnsi="Times New Roman" w:cs="Times New Roman"/>
          <w:sz w:val="24"/>
          <w:szCs w:val="24"/>
        </w:rPr>
        <w:t>Настоящий регламент определяет порядок работы Общественного Совета Бугульминского муниц</w:t>
      </w:r>
      <w:r w:rsidR="00375B58">
        <w:rPr>
          <w:rFonts w:ascii="Times New Roman" w:hAnsi="Times New Roman" w:cs="Times New Roman"/>
          <w:sz w:val="24"/>
          <w:szCs w:val="24"/>
        </w:rPr>
        <w:t>и</w:t>
      </w:r>
      <w:r>
        <w:rPr>
          <w:rFonts w:ascii="Times New Roman" w:hAnsi="Times New Roman" w:cs="Times New Roman"/>
          <w:sz w:val="24"/>
          <w:szCs w:val="24"/>
        </w:rPr>
        <w:t>пального</w:t>
      </w:r>
      <w:r w:rsidR="00375B58">
        <w:rPr>
          <w:rFonts w:ascii="Times New Roman" w:hAnsi="Times New Roman" w:cs="Times New Roman"/>
          <w:sz w:val="24"/>
          <w:szCs w:val="24"/>
        </w:rPr>
        <w:t xml:space="preserve"> района</w:t>
      </w:r>
      <w:r w:rsidR="00F47E51">
        <w:rPr>
          <w:rFonts w:ascii="Times New Roman" w:hAnsi="Times New Roman" w:cs="Times New Roman"/>
          <w:sz w:val="24"/>
          <w:szCs w:val="24"/>
        </w:rPr>
        <w:t>,</w:t>
      </w:r>
      <w:r w:rsidR="00375B58">
        <w:rPr>
          <w:rFonts w:ascii="Times New Roman" w:hAnsi="Times New Roman" w:cs="Times New Roman"/>
          <w:sz w:val="24"/>
          <w:szCs w:val="24"/>
        </w:rPr>
        <w:t xml:space="preserve"> его президиума и комиссий при планировании работы, проведении круглых столов, совещаний, рассмотрении писем и заявлений граждан, приема</w:t>
      </w:r>
      <w:r w:rsidR="003119B0">
        <w:rPr>
          <w:rFonts w:ascii="Times New Roman" w:hAnsi="Times New Roman" w:cs="Times New Roman"/>
          <w:sz w:val="24"/>
          <w:szCs w:val="24"/>
        </w:rPr>
        <w:t xml:space="preserve"> посетителей. Устанавливает правила и требования к работе с документами, осуществлению контроля над их исполнением, использования в делопроизводстве средств компьютерной техники.</w:t>
      </w:r>
      <w:r w:rsidR="00CB6B4D">
        <w:rPr>
          <w:rFonts w:ascii="Times New Roman" w:hAnsi="Times New Roman" w:cs="Times New Roman"/>
          <w:sz w:val="24"/>
          <w:szCs w:val="24"/>
        </w:rPr>
        <w:t xml:space="preserve"> Является субъектом общественного конроля.</w:t>
      </w:r>
    </w:p>
    <w:p w:rsidR="005F06CA" w:rsidRPr="0061647D" w:rsidRDefault="005F06CA" w:rsidP="005F06CA">
      <w:pPr>
        <w:jc w:val="center"/>
        <w:rPr>
          <w:rFonts w:ascii="Times New Roman" w:hAnsi="Times New Roman" w:cs="Times New Roman"/>
          <w:b/>
          <w:sz w:val="24"/>
          <w:szCs w:val="24"/>
        </w:rPr>
      </w:pPr>
      <w:r w:rsidRPr="0061647D">
        <w:rPr>
          <w:rFonts w:ascii="Times New Roman" w:hAnsi="Times New Roman" w:cs="Times New Roman"/>
          <w:b/>
          <w:sz w:val="24"/>
          <w:szCs w:val="24"/>
          <w:lang w:val="en-US"/>
        </w:rPr>
        <w:t>I</w:t>
      </w:r>
      <w:r w:rsidRPr="0061647D">
        <w:rPr>
          <w:rFonts w:ascii="Times New Roman" w:hAnsi="Times New Roman" w:cs="Times New Roman"/>
          <w:b/>
          <w:sz w:val="24"/>
          <w:szCs w:val="24"/>
        </w:rPr>
        <w:t>. Правовая основа деятельности Общественного Совета.</w:t>
      </w:r>
    </w:p>
    <w:p w:rsidR="001E3033" w:rsidRDefault="005F06C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1. Правовую основу создания и деятельности Общественного Совета Бугульминского мунципального района составляют Конституция РФ, Федеральные законы, Конституция Республики Татарстан, другие законы и иные нормативно-правовые акты Республики Татарстан. При осуществлении своих полномочий Общественный Совет непосредственно взаимодействует с органами государственной власти и органами местного самоуправления в порядке, установленном Законом Республики Татарстан «Об общественной палате Республики Татарстан</w:t>
      </w:r>
      <w:r w:rsidR="00F47E51">
        <w:rPr>
          <w:rFonts w:ascii="Times New Roman" w:hAnsi="Times New Roman" w:cs="Times New Roman"/>
          <w:sz w:val="24"/>
          <w:szCs w:val="24"/>
        </w:rPr>
        <w:t>»</w:t>
      </w:r>
      <w:r w:rsidR="00CB6B4D">
        <w:rPr>
          <w:rFonts w:ascii="Times New Roman" w:hAnsi="Times New Roman" w:cs="Times New Roman"/>
          <w:sz w:val="24"/>
          <w:szCs w:val="24"/>
        </w:rPr>
        <w:t>,</w:t>
      </w:r>
      <w:r>
        <w:rPr>
          <w:rFonts w:ascii="Times New Roman" w:hAnsi="Times New Roman" w:cs="Times New Roman"/>
          <w:sz w:val="24"/>
          <w:szCs w:val="24"/>
        </w:rPr>
        <w:t xml:space="preserve"> решением </w:t>
      </w:r>
      <w:r>
        <w:rPr>
          <w:rFonts w:ascii="Times New Roman" w:hAnsi="Times New Roman" w:cs="Times New Roman"/>
          <w:sz w:val="24"/>
          <w:szCs w:val="24"/>
          <w:lang w:val="en-US"/>
        </w:rPr>
        <w:t>XXXVI</w:t>
      </w:r>
      <w:r>
        <w:rPr>
          <w:rFonts w:ascii="Times New Roman" w:hAnsi="Times New Roman" w:cs="Times New Roman"/>
          <w:sz w:val="24"/>
          <w:szCs w:val="24"/>
        </w:rPr>
        <w:t xml:space="preserve"> сессии Совета Бугульминского муниципального района «Положение об Общественном Совете Бугульмин</w:t>
      </w:r>
      <w:r w:rsidR="00CB6B4D">
        <w:rPr>
          <w:rFonts w:ascii="Times New Roman" w:hAnsi="Times New Roman" w:cs="Times New Roman"/>
          <w:sz w:val="24"/>
          <w:szCs w:val="24"/>
        </w:rPr>
        <w:t>ского муниципального района РТ», Фз РФ от 21.07.2014г. №212-ФЗ «Об основах общественного контроля в РФ».</w:t>
      </w:r>
    </w:p>
    <w:p w:rsidR="00DE46CB" w:rsidRDefault="00DE46CB"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84B47">
        <w:rPr>
          <w:rFonts w:ascii="Times New Roman" w:hAnsi="Times New Roman" w:cs="Times New Roman"/>
          <w:sz w:val="24"/>
          <w:szCs w:val="24"/>
        </w:rPr>
        <w:t xml:space="preserve"> Открытость деятельности Общественного Совета.</w:t>
      </w:r>
    </w:p>
    <w:p w:rsidR="00484B47" w:rsidRDefault="00484B47"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Заседания Общественного Совета носят открытый характер и освещаются в средствах массовой информации.</w:t>
      </w:r>
    </w:p>
    <w:p w:rsidR="00484B47" w:rsidRDefault="00484B47"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Органы Общественного Совета.</w:t>
      </w:r>
    </w:p>
    <w:p w:rsidR="00484B47" w:rsidRDefault="00484B47"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 органам Общественного Совета относятся: президиум Общественного Совета, постоянные и временные комиссии Общественного Совета (далее комиссии), рабочие группы Общественного Совета (далее рабочие группы)</w:t>
      </w:r>
      <w:r w:rsidR="00D4293A">
        <w:rPr>
          <w:rFonts w:ascii="Times New Roman" w:hAnsi="Times New Roman" w:cs="Times New Roman"/>
          <w:sz w:val="24"/>
          <w:szCs w:val="24"/>
        </w:rPr>
        <w:t>.</w:t>
      </w:r>
    </w:p>
    <w:p w:rsidR="00D4293A" w:rsidRDefault="00D4293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Установленное число членов Общественного Совета.</w:t>
      </w:r>
    </w:p>
    <w:p w:rsidR="00D4293A" w:rsidRDefault="00D4293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настоящем регламенте под установленным числом членов Общественного Совета следует понимать – число членов Совета, установленное Положением об Общественном Совете Бугульминского муниципального района Республики Татарстан- 15 человек.</w:t>
      </w:r>
      <w:r w:rsidR="00C54533">
        <w:rPr>
          <w:rFonts w:ascii="Times New Roman" w:hAnsi="Times New Roman" w:cs="Times New Roman"/>
          <w:sz w:val="24"/>
          <w:szCs w:val="24"/>
        </w:rPr>
        <w:t xml:space="preserve"> </w:t>
      </w:r>
    </w:p>
    <w:p w:rsidR="00C54533" w:rsidRDefault="00C54533" w:rsidP="001B5E1F">
      <w:pPr>
        <w:jc w:val="both"/>
        <w:rPr>
          <w:rFonts w:ascii="Times New Roman" w:hAnsi="Times New Roman" w:cs="Times New Roman"/>
          <w:sz w:val="24"/>
          <w:szCs w:val="24"/>
        </w:rPr>
      </w:pPr>
      <w:r>
        <w:rPr>
          <w:rFonts w:ascii="Times New Roman" w:hAnsi="Times New Roman" w:cs="Times New Roman"/>
          <w:sz w:val="24"/>
          <w:szCs w:val="24"/>
        </w:rPr>
        <w:t>В случае необходимости увеличения числа новых членов Совета</w:t>
      </w:r>
      <w:r w:rsidR="00F47E51">
        <w:rPr>
          <w:rFonts w:ascii="Times New Roman" w:hAnsi="Times New Roman" w:cs="Times New Roman"/>
          <w:sz w:val="24"/>
          <w:szCs w:val="24"/>
        </w:rPr>
        <w:t>,</w:t>
      </w:r>
      <w:r>
        <w:rPr>
          <w:rFonts w:ascii="Times New Roman" w:hAnsi="Times New Roman" w:cs="Times New Roman"/>
          <w:sz w:val="24"/>
          <w:szCs w:val="24"/>
        </w:rPr>
        <w:t xml:space="preserve"> формирование</w:t>
      </w:r>
      <w:r w:rsidR="001B5E1F">
        <w:rPr>
          <w:rFonts w:ascii="Times New Roman" w:hAnsi="Times New Roman" w:cs="Times New Roman"/>
          <w:sz w:val="24"/>
          <w:szCs w:val="24"/>
        </w:rPr>
        <w:t xml:space="preserve"> осуществляется действующим составом Общественного Совета  в соответствии с положением об общественном Совете Бугульминского муниципального района.</w:t>
      </w:r>
    </w:p>
    <w:p w:rsidR="000D7795" w:rsidRDefault="000D7795" w:rsidP="001B5E1F">
      <w:pPr>
        <w:jc w:val="center"/>
        <w:rPr>
          <w:rFonts w:ascii="Times New Roman" w:hAnsi="Times New Roman" w:cs="Times New Roman"/>
          <w:b/>
          <w:sz w:val="24"/>
          <w:szCs w:val="24"/>
        </w:rPr>
      </w:pPr>
    </w:p>
    <w:p w:rsidR="006D6817" w:rsidRPr="0061647D" w:rsidRDefault="006D6817" w:rsidP="001B5E1F">
      <w:pPr>
        <w:jc w:val="center"/>
        <w:rPr>
          <w:rFonts w:ascii="Times New Roman" w:hAnsi="Times New Roman" w:cs="Times New Roman"/>
          <w:b/>
          <w:sz w:val="24"/>
          <w:szCs w:val="24"/>
        </w:rPr>
      </w:pPr>
      <w:r w:rsidRPr="0061647D">
        <w:rPr>
          <w:rFonts w:ascii="Times New Roman" w:hAnsi="Times New Roman" w:cs="Times New Roman"/>
          <w:b/>
          <w:sz w:val="24"/>
          <w:szCs w:val="24"/>
          <w:lang w:val="en-US"/>
        </w:rPr>
        <w:t>II</w:t>
      </w:r>
      <w:r w:rsidRPr="0061647D">
        <w:rPr>
          <w:rFonts w:ascii="Times New Roman" w:hAnsi="Times New Roman" w:cs="Times New Roman"/>
          <w:b/>
          <w:sz w:val="24"/>
          <w:szCs w:val="24"/>
        </w:rPr>
        <w:t>.</w:t>
      </w:r>
      <w:r w:rsidR="00945907">
        <w:rPr>
          <w:rFonts w:ascii="Times New Roman" w:hAnsi="Times New Roman" w:cs="Times New Roman"/>
          <w:b/>
          <w:sz w:val="24"/>
          <w:szCs w:val="24"/>
        </w:rPr>
        <w:t xml:space="preserve"> </w:t>
      </w:r>
      <w:r w:rsidRPr="0061647D">
        <w:rPr>
          <w:rFonts w:ascii="Times New Roman" w:hAnsi="Times New Roman" w:cs="Times New Roman"/>
          <w:b/>
          <w:sz w:val="24"/>
          <w:szCs w:val="24"/>
        </w:rPr>
        <w:t>Принципы формирования Общественного Совета.</w:t>
      </w:r>
    </w:p>
    <w:p w:rsidR="001B5E1F" w:rsidRDefault="006D6817"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47E51">
        <w:rPr>
          <w:rFonts w:ascii="Times New Roman" w:hAnsi="Times New Roman" w:cs="Times New Roman"/>
          <w:sz w:val="24"/>
          <w:szCs w:val="24"/>
        </w:rPr>
        <w:t>1.</w:t>
      </w:r>
      <w:r>
        <w:rPr>
          <w:rFonts w:ascii="Times New Roman" w:hAnsi="Times New Roman" w:cs="Times New Roman"/>
          <w:sz w:val="24"/>
          <w:szCs w:val="24"/>
        </w:rPr>
        <w:t>Основными принципами формирования Общественного Совета являются: принцип добровольности, самоуправления, гласности и законности. В общественный  Совет  могут  входить на добровольной основе представители местных общественных объединений, постоянно проживающие на территории Бугульминского муниципального района, представители местной общественности, в том числе являющиеся членами Общественной палаты Республики Татарстан.</w:t>
      </w:r>
    </w:p>
    <w:p w:rsidR="006D6817" w:rsidRDefault="006D6817"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Членом Общественного Совета может быть гражданин Российской Федерации, достигший возраста 18 лет, постоянно проживающий на территории Бугульминского муниципального района и утвержденный </w:t>
      </w:r>
      <w:r w:rsidR="00F47E51">
        <w:rPr>
          <w:rFonts w:ascii="Times New Roman" w:hAnsi="Times New Roman" w:cs="Times New Roman"/>
          <w:sz w:val="24"/>
          <w:szCs w:val="24"/>
        </w:rPr>
        <w:t>в его составе согласно Положению</w:t>
      </w:r>
      <w:r>
        <w:rPr>
          <w:rFonts w:ascii="Times New Roman" w:hAnsi="Times New Roman" w:cs="Times New Roman"/>
          <w:sz w:val="24"/>
          <w:szCs w:val="24"/>
        </w:rPr>
        <w:t xml:space="preserve"> об Общественном Совете.</w:t>
      </w:r>
    </w:p>
    <w:p w:rsidR="006D6817" w:rsidRDefault="007D52D4"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Членам</w:t>
      </w:r>
      <w:r w:rsidR="00F47E51">
        <w:rPr>
          <w:rFonts w:ascii="Times New Roman" w:hAnsi="Times New Roman" w:cs="Times New Roman"/>
          <w:sz w:val="24"/>
          <w:szCs w:val="24"/>
        </w:rPr>
        <w:t>и</w:t>
      </w:r>
      <w:r>
        <w:rPr>
          <w:rFonts w:ascii="Times New Roman" w:hAnsi="Times New Roman" w:cs="Times New Roman"/>
          <w:sz w:val="24"/>
          <w:szCs w:val="24"/>
        </w:rPr>
        <w:t xml:space="preserve"> Общественного Совета не могут быть депутаты представительных органов, муниципальные служащие, руководители муниципальных органов, лица, признанные недееспособными ил</w:t>
      </w:r>
      <w:r w:rsidR="00F47E51">
        <w:rPr>
          <w:rFonts w:ascii="Times New Roman" w:hAnsi="Times New Roman" w:cs="Times New Roman"/>
          <w:sz w:val="24"/>
          <w:szCs w:val="24"/>
        </w:rPr>
        <w:t>и</w:t>
      </w:r>
      <w:r>
        <w:rPr>
          <w:rFonts w:ascii="Times New Roman" w:hAnsi="Times New Roman" w:cs="Times New Roman"/>
          <w:sz w:val="24"/>
          <w:szCs w:val="24"/>
        </w:rPr>
        <w:t xml:space="preserve"> ограниченно-дееспособными на основании суда.</w:t>
      </w:r>
    </w:p>
    <w:p w:rsidR="007D52D4" w:rsidRDefault="007D52D4"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 организаций на выдвижение только одного кандидата в члены Общественного Совета независимо от организованной правовой формы, численности, территории деятельности.</w:t>
      </w:r>
    </w:p>
    <w:p w:rsidR="007D52D4" w:rsidRDefault="007D52D4"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BC464B">
        <w:rPr>
          <w:rFonts w:ascii="Times New Roman" w:hAnsi="Times New Roman" w:cs="Times New Roman"/>
          <w:sz w:val="24"/>
          <w:szCs w:val="24"/>
        </w:rPr>
        <w:t xml:space="preserve"> Общий порядок выдвижения и рассмотрения кандидатур в новый состав Общественного Совета.</w:t>
      </w:r>
    </w:p>
    <w:p w:rsidR="00BC464B" w:rsidRDefault="00F47E51"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два месяца до истечения</w:t>
      </w:r>
      <w:r w:rsidR="00BC464B">
        <w:rPr>
          <w:rFonts w:ascii="Times New Roman" w:hAnsi="Times New Roman" w:cs="Times New Roman"/>
          <w:sz w:val="24"/>
          <w:szCs w:val="24"/>
        </w:rPr>
        <w:t xml:space="preserve"> срока полномочий членов Общественного Совета глава муниципального района инициирует процедуру формирования нового состава Общественного Совета.</w:t>
      </w:r>
    </w:p>
    <w:p w:rsidR="00BC464B" w:rsidRDefault="00BC464B"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Правом выдвижения кандидатов в Общественный Совет обладают организации, осуществляющие свою деятельность на территории Бугуль</w:t>
      </w:r>
      <w:r w:rsidR="00FF58A5">
        <w:rPr>
          <w:rFonts w:ascii="Times New Roman" w:hAnsi="Times New Roman" w:cs="Times New Roman"/>
          <w:sz w:val="24"/>
          <w:szCs w:val="24"/>
        </w:rPr>
        <w:t>минского муниципального района.</w:t>
      </w:r>
    </w:p>
    <w:p w:rsidR="00FF58A5" w:rsidRDefault="00FF58A5"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Общественный Совет не обладает правами юридического лица, не подлежит регистрации</w:t>
      </w:r>
      <w:r w:rsidR="00503023">
        <w:rPr>
          <w:rFonts w:ascii="Times New Roman" w:hAnsi="Times New Roman" w:cs="Times New Roman"/>
          <w:sz w:val="24"/>
          <w:szCs w:val="24"/>
        </w:rPr>
        <w:t xml:space="preserve">, осуществляет свою деятельность на общественных началах. Организации, изъявившие </w:t>
      </w:r>
      <w:r w:rsidR="00F47E51">
        <w:rPr>
          <w:rFonts w:ascii="Times New Roman" w:hAnsi="Times New Roman" w:cs="Times New Roman"/>
          <w:sz w:val="24"/>
          <w:szCs w:val="24"/>
        </w:rPr>
        <w:t xml:space="preserve">желание </w:t>
      </w:r>
      <w:r w:rsidR="00503023">
        <w:rPr>
          <w:rFonts w:ascii="Times New Roman" w:hAnsi="Times New Roman" w:cs="Times New Roman"/>
          <w:sz w:val="24"/>
          <w:szCs w:val="24"/>
        </w:rPr>
        <w:t>выдвинуть своего представителя в Общественный Совет направляют сведения о кандидате и письменное согласие кандидата на участие в работе Общественного Совета.</w:t>
      </w:r>
    </w:p>
    <w:p w:rsidR="00503023" w:rsidRDefault="00503023"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Порядок принятия решения о приеме в члены Общественного Совета Бугульминского муниципального района.</w:t>
      </w:r>
    </w:p>
    <w:p w:rsidR="007417BE" w:rsidRDefault="00F47E51"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Положению</w:t>
      </w:r>
      <w:r w:rsidR="007417BE">
        <w:rPr>
          <w:rFonts w:ascii="Times New Roman" w:hAnsi="Times New Roman" w:cs="Times New Roman"/>
          <w:sz w:val="24"/>
          <w:szCs w:val="24"/>
        </w:rPr>
        <w:t xml:space="preserve"> «Об Общественном Совете Бугульминского муниципального района»  глава</w:t>
      </w:r>
      <w:r>
        <w:rPr>
          <w:rFonts w:ascii="Times New Roman" w:hAnsi="Times New Roman" w:cs="Times New Roman"/>
          <w:sz w:val="24"/>
          <w:szCs w:val="24"/>
        </w:rPr>
        <w:t xml:space="preserve"> муниципального района в течение</w:t>
      </w:r>
      <w:r w:rsidR="007417BE">
        <w:rPr>
          <w:rFonts w:ascii="Times New Roman" w:hAnsi="Times New Roman" w:cs="Times New Roman"/>
          <w:sz w:val="24"/>
          <w:szCs w:val="24"/>
        </w:rPr>
        <w:t xml:space="preserve"> семи дней получив заявление о согласии </w:t>
      </w:r>
      <w:r w:rsidR="005F1021">
        <w:rPr>
          <w:rFonts w:ascii="Times New Roman" w:hAnsi="Times New Roman" w:cs="Times New Roman"/>
          <w:sz w:val="24"/>
          <w:szCs w:val="24"/>
        </w:rPr>
        <w:t>граждан войти в состав Об</w:t>
      </w:r>
      <w:r>
        <w:rPr>
          <w:rFonts w:ascii="Times New Roman" w:hAnsi="Times New Roman" w:cs="Times New Roman"/>
          <w:sz w:val="24"/>
          <w:szCs w:val="24"/>
        </w:rPr>
        <w:t>щественного Состава, учитывая</w:t>
      </w:r>
      <w:r w:rsidR="005F1021">
        <w:rPr>
          <w:rFonts w:ascii="Times New Roman" w:hAnsi="Times New Roman" w:cs="Times New Roman"/>
          <w:sz w:val="24"/>
          <w:szCs w:val="24"/>
        </w:rPr>
        <w:t xml:space="preserve"> заслуги, деловые, профессиональные качества</w:t>
      </w:r>
      <w:r>
        <w:rPr>
          <w:rFonts w:ascii="Times New Roman" w:hAnsi="Times New Roman" w:cs="Times New Roman"/>
          <w:sz w:val="24"/>
          <w:szCs w:val="24"/>
        </w:rPr>
        <w:t>,</w:t>
      </w:r>
      <w:r w:rsidR="005F1021">
        <w:rPr>
          <w:rFonts w:ascii="Times New Roman" w:hAnsi="Times New Roman" w:cs="Times New Roman"/>
          <w:sz w:val="24"/>
          <w:szCs w:val="24"/>
        </w:rPr>
        <w:t xml:space="preserve"> своим постановлением утверждает членов Общественного Совета. Решение об утверждении членов Общественного Совета публикуется в средствах массовой информации и на официальном сайте Общественного Совета в сети «Интернет» в недельный срок после </w:t>
      </w:r>
      <w:r w:rsidR="005334F6">
        <w:rPr>
          <w:rFonts w:ascii="Times New Roman" w:hAnsi="Times New Roman" w:cs="Times New Roman"/>
          <w:sz w:val="24"/>
          <w:szCs w:val="24"/>
        </w:rPr>
        <w:t>утверждения</w:t>
      </w:r>
      <w:r w:rsidR="005F1021">
        <w:rPr>
          <w:rFonts w:ascii="Times New Roman" w:hAnsi="Times New Roman" w:cs="Times New Roman"/>
          <w:sz w:val="24"/>
          <w:szCs w:val="24"/>
        </w:rPr>
        <w:t>.</w:t>
      </w:r>
    </w:p>
    <w:p w:rsidR="0061647D" w:rsidRDefault="0061647D" w:rsidP="0061647D">
      <w:pPr>
        <w:spacing w:after="0" w:line="240" w:lineRule="auto"/>
        <w:jc w:val="both"/>
        <w:rPr>
          <w:rFonts w:ascii="Times New Roman" w:hAnsi="Times New Roman" w:cs="Times New Roman"/>
          <w:sz w:val="24"/>
          <w:szCs w:val="24"/>
        </w:rPr>
      </w:pPr>
    </w:p>
    <w:p w:rsidR="005334F6" w:rsidRPr="0061647D" w:rsidRDefault="005334F6" w:rsidP="005334F6">
      <w:pPr>
        <w:jc w:val="center"/>
        <w:rPr>
          <w:rFonts w:ascii="Times New Roman" w:hAnsi="Times New Roman" w:cs="Times New Roman"/>
          <w:b/>
          <w:sz w:val="24"/>
          <w:szCs w:val="24"/>
        </w:rPr>
      </w:pPr>
      <w:r w:rsidRPr="0061647D">
        <w:rPr>
          <w:rFonts w:ascii="Times New Roman" w:hAnsi="Times New Roman" w:cs="Times New Roman"/>
          <w:b/>
          <w:sz w:val="24"/>
          <w:szCs w:val="24"/>
          <w:lang w:val="en-US"/>
        </w:rPr>
        <w:t>III</w:t>
      </w:r>
      <w:r w:rsidRPr="0061647D">
        <w:rPr>
          <w:rFonts w:ascii="Times New Roman" w:hAnsi="Times New Roman" w:cs="Times New Roman"/>
          <w:b/>
          <w:sz w:val="24"/>
          <w:szCs w:val="24"/>
        </w:rPr>
        <w:t>. Формы работы Общественного Совета. Принципы и  условия деятельности членов Общественного Совета, их права и обязанности.</w:t>
      </w:r>
    </w:p>
    <w:p w:rsidR="005334F6" w:rsidRPr="00B90F7A" w:rsidRDefault="00FC61A7"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B90F7A">
        <w:rPr>
          <w:rFonts w:ascii="Times New Roman" w:hAnsi="Times New Roman" w:cs="Times New Roman"/>
          <w:sz w:val="24"/>
          <w:szCs w:val="24"/>
        </w:rPr>
        <w:t xml:space="preserve"> </w:t>
      </w:r>
      <w:r w:rsidR="00B90F7A" w:rsidRPr="00B90F7A">
        <w:rPr>
          <w:rFonts w:ascii="Times New Roman" w:hAnsi="Times New Roman" w:cs="Times New Roman"/>
          <w:sz w:val="24"/>
          <w:szCs w:val="24"/>
        </w:rPr>
        <w:t>Основные формы работы</w:t>
      </w:r>
      <w:r w:rsidR="00B90F7A">
        <w:rPr>
          <w:rFonts w:ascii="Times New Roman" w:hAnsi="Times New Roman" w:cs="Times New Roman"/>
          <w:sz w:val="24"/>
          <w:szCs w:val="24"/>
        </w:rPr>
        <w:t>.</w:t>
      </w:r>
    </w:p>
    <w:p w:rsidR="006D6817" w:rsidRDefault="00B90F7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формы работы Общественного Совета: заседания Общественного Совета, заседания президиума Общественного Совета, заседания постоянных комиссий, заседания рабочих групп, общественные слушания, круглые столы и др.</w:t>
      </w:r>
    </w:p>
    <w:p w:rsidR="00B90F7A" w:rsidRDefault="00B90F7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общественных слушаний по актуальным вопросам общественной жизни, выработке предложений и рекомендаций по осуществлению позитивных социально-экономических и культурных преобразований в районе.</w:t>
      </w:r>
    </w:p>
    <w:p w:rsidR="00B90F7A" w:rsidRDefault="00B90F7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иных мероприятий и форм работы.</w:t>
      </w:r>
    </w:p>
    <w:p w:rsidR="00EA67DE" w:rsidRDefault="00B90F7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Постоянные комиссии Общественного Совета могут привлекать к своей работе представителей</w:t>
      </w:r>
      <w:r w:rsidR="00F47E51">
        <w:rPr>
          <w:rFonts w:ascii="Times New Roman" w:hAnsi="Times New Roman" w:cs="Times New Roman"/>
          <w:sz w:val="24"/>
          <w:szCs w:val="24"/>
        </w:rPr>
        <w:t>,  которые</w:t>
      </w:r>
      <w:r>
        <w:rPr>
          <w:rFonts w:ascii="Times New Roman" w:hAnsi="Times New Roman" w:cs="Times New Roman"/>
          <w:sz w:val="24"/>
          <w:szCs w:val="24"/>
        </w:rPr>
        <w:t xml:space="preserve"> не вошли в состав Общественного Совета.</w:t>
      </w:r>
    </w:p>
    <w:p w:rsidR="00B90F7A" w:rsidRDefault="00EA67DE" w:rsidP="0061647D">
      <w:pPr>
        <w:spacing w:after="0" w:line="240" w:lineRule="auto"/>
        <w:rPr>
          <w:rFonts w:ascii="Times New Roman" w:hAnsi="Times New Roman" w:cs="Times New Roman"/>
          <w:sz w:val="24"/>
          <w:szCs w:val="24"/>
        </w:rPr>
      </w:pPr>
      <w:r w:rsidRPr="00EA67DE">
        <w:rPr>
          <w:rFonts w:ascii="Times New Roman" w:hAnsi="Times New Roman" w:cs="Times New Roman"/>
          <w:sz w:val="24"/>
          <w:szCs w:val="24"/>
        </w:rPr>
        <w:t>3</w:t>
      </w:r>
      <w:r>
        <w:rPr>
          <w:rFonts w:ascii="Times New Roman" w:hAnsi="Times New Roman" w:cs="Times New Roman"/>
          <w:sz w:val="24"/>
          <w:szCs w:val="24"/>
        </w:rPr>
        <w:t>.2.  Условия деятельности членов Общественного Совета.</w:t>
      </w:r>
    </w:p>
    <w:p w:rsidR="00EA67DE" w:rsidRDefault="00EA67DE" w:rsidP="006164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исполнении своих </w:t>
      </w:r>
      <w:r w:rsidR="00D36DD2">
        <w:rPr>
          <w:rFonts w:ascii="Times New Roman" w:hAnsi="Times New Roman" w:cs="Times New Roman"/>
          <w:sz w:val="24"/>
          <w:szCs w:val="24"/>
        </w:rPr>
        <w:t>полномочий в Общественном Совете ее члены:</w:t>
      </w:r>
    </w:p>
    <w:p w:rsidR="00D36DD2" w:rsidRDefault="00D36DD2"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имеют право </w:t>
      </w:r>
      <w:r w:rsidR="007F661A">
        <w:rPr>
          <w:rFonts w:ascii="Times New Roman" w:hAnsi="Times New Roman" w:cs="Times New Roman"/>
          <w:sz w:val="24"/>
          <w:szCs w:val="24"/>
        </w:rPr>
        <w:t>изб</w:t>
      </w:r>
      <w:r w:rsidR="00F47E51">
        <w:rPr>
          <w:rFonts w:ascii="Times New Roman" w:hAnsi="Times New Roman" w:cs="Times New Roman"/>
          <w:sz w:val="24"/>
          <w:szCs w:val="24"/>
        </w:rPr>
        <w:t>и</w:t>
      </w:r>
      <w:r w:rsidR="007F661A">
        <w:rPr>
          <w:rFonts w:ascii="Times New Roman" w:hAnsi="Times New Roman" w:cs="Times New Roman"/>
          <w:sz w:val="24"/>
          <w:szCs w:val="24"/>
        </w:rPr>
        <w:t>рать и быть избранными на выборные должности в органы Общественного Совета;</w:t>
      </w:r>
    </w:p>
    <w:p w:rsidR="007F661A" w:rsidRDefault="007F661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осуществляют свою деятельность на общественных началах;</w:t>
      </w:r>
    </w:p>
    <w:p w:rsidR="007F661A" w:rsidRDefault="007F661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допускается объединение членов Общественного Совета по признаку национальной, религиозной, партийной  и иной принадлежности.</w:t>
      </w:r>
    </w:p>
    <w:p w:rsidR="007F661A" w:rsidRDefault="007F661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Порядок участия членов Общественного Совета в его деятельности.</w:t>
      </w:r>
    </w:p>
    <w:p w:rsidR="007F661A" w:rsidRDefault="007F661A"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 Общественного Совета обязан:</w:t>
      </w:r>
    </w:p>
    <w:p w:rsidR="009A1D09" w:rsidRDefault="009A1D09"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лично присутствовать на заседаниях </w:t>
      </w:r>
      <w:r w:rsidR="00A26DB5">
        <w:rPr>
          <w:rFonts w:ascii="Times New Roman" w:hAnsi="Times New Roman" w:cs="Times New Roman"/>
          <w:sz w:val="24"/>
          <w:szCs w:val="24"/>
        </w:rPr>
        <w:t xml:space="preserve">Общественного Совета, постоянных комиссий, рабочих групп, членом  которых он является, проинформировать соответственно председателя Общественного Совета, председателя комиссии, руководителя </w:t>
      </w:r>
      <w:r w:rsidR="00631E44">
        <w:rPr>
          <w:rFonts w:ascii="Times New Roman" w:hAnsi="Times New Roman" w:cs="Times New Roman"/>
          <w:sz w:val="24"/>
          <w:szCs w:val="24"/>
        </w:rPr>
        <w:t xml:space="preserve">рабочей группы в случае невозможности </w:t>
      </w:r>
      <w:r w:rsidR="000A2492">
        <w:rPr>
          <w:rFonts w:ascii="Times New Roman" w:hAnsi="Times New Roman" w:cs="Times New Roman"/>
          <w:sz w:val="24"/>
          <w:szCs w:val="24"/>
        </w:rPr>
        <w:t>по уважительной причине присутствовать на заседании;</w:t>
      </w:r>
    </w:p>
    <w:p w:rsidR="000A2492" w:rsidRDefault="000A2492"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состоять в постоянной комиссии;</w:t>
      </w:r>
    </w:p>
    <w:p w:rsidR="000A2492" w:rsidRDefault="000A2492"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«Положение об Общественном Совете Бугульминского муниципально</w:t>
      </w:r>
      <w:r w:rsidR="00C447D3">
        <w:rPr>
          <w:rFonts w:ascii="Times New Roman" w:hAnsi="Times New Roman" w:cs="Times New Roman"/>
          <w:sz w:val="24"/>
          <w:szCs w:val="24"/>
        </w:rPr>
        <w:t>го района», нормативно-правовые акты</w:t>
      </w:r>
      <w:r>
        <w:rPr>
          <w:rFonts w:ascii="Times New Roman" w:hAnsi="Times New Roman" w:cs="Times New Roman"/>
          <w:sz w:val="24"/>
          <w:szCs w:val="24"/>
        </w:rPr>
        <w:t xml:space="preserve"> </w:t>
      </w:r>
      <w:r w:rsidR="00C447D3">
        <w:rPr>
          <w:rFonts w:ascii="Times New Roman" w:hAnsi="Times New Roman" w:cs="Times New Roman"/>
          <w:sz w:val="24"/>
          <w:szCs w:val="24"/>
        </w:rPr>
        <w:t>Республики Татарстан и настоящий регламент</w:t>
      </w:r>
      <w:r>
        <w:rPr>
          <w:rFonts w:ascii="Times New Roman" w:hAnsi="Times New Roman" w:cs="Times New Roman"/>
          <w:sz w:val="24"/>
          <w:szCs w:val="24"/>
        </w:rPr>
        <w:t>.</w:t>
      </w:r>
    </w:p>
    <w:p w:rsidR="000A2492" w:rsidRDefault="000A2492"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готовить и выносить на обсуждение Общественного Совета и его президиума вопросы, отнесенные к основным направлениям </w:t>
      </w:r>
      <w:r w:rsidR="00074D8D">
        <w:rPr>
          <w:rFonts w:ascii="Times New Roman" w:hAnsi="Times New Roman" w:cs="Times New Roman"/>
          <w:sz w:val="24"/>
          <w:szCs w:val="24"/>
        </w:rPr>
        <w:t>деятельности Общественного Совета.</w:t>
      </w:r>
      <w:r>
        <w:rPr>
          <w:rFonts w:ascii="Times New Roman" w:hAnsi="Times New Roman" w:cs="Times New Roman"/>
          <w:sz w:val="24"/>
          <w:szCs w:val="24"/>
        </w:rPr>
        <w:t xml:space="preserve"> </w:t>
      </w:r>
    </w:p>
    <w:p w:rsidR="00074D8D" w:rsidRDefault="00FD630C"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DC5D3F">
        <w:rPr>
          <w:rFonts w:ascii="Times New Roman" w:hAnsi="Times New Roman" w:cs="Times New Roman"/>
          <w:sz w:val="24"/>
          <w:szCs w:val="24"/>
        </w:rPr>
        <w:t>аботать не менее в одном из структурных подразделений Общественного Совета.</w:t>
      </w:r>
    </w:p>
    <w:p w:rsidR="00FD630C" w:rsidRDefault="00C447D3"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D630C">
        <w:rPr>
          <w:rFonts w:ascii="Times New Roman" w:hAnsi="Times New Roman" w:cs="Times New Roman"/>
          <w:sz w:val="24"/>
          <w:szCs w:val="24"/>
        </w:rPr>
        <w:t>получать информацию о деятельности органов местного самоуправления, муниципальных предприятий и учреждений.</w:t>
      </w:r>
    </w:p>
    <w:p w:rsidR="00FD630C" w:rsidRDefault="00FD630C"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голосовать по всем вопросам, обсуждаемым на заседании Общественного Совета.</w:t>
      </w:r>
    </w:p>
    <w:p w:rsidR="00FD630C" w:rsidRDefault="00FD630C"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вносить предложения по организации работы Общественного Совета, </w:t>
      </w:r>
      <w:r w:rsidR="00C447D3">
        <w:rPr>
          <w:rFonts w:ascii="Times New Roman" w:hAnsi="Times New Roman" w:cs="Times New Roman"/>
          <w:sz w:val="24"/>
          <w:szCs w:val="24"/>
        </w:rPr>
        <w:t xml:space="preserve">по </w:t>
      </w:r>
      <w:r>
        <w:rPr>
          <w:rFonts w:ascii="Times New Roman" w:hAnsi="Times New Roman" w:cs="Times New Roman"/>
          <w:sz w:val="24"/>
          <w:szCs w:val="24"/>
        </w:rPr>
        <w:t xml:space="preserve">взаимодействию с органами </w:t>
      </w:r>
      <w:r w:rsidR="00572928">
        <w:rPr>
          <w:rFonts w:ascii="Times New Roman" w:hAnsi="Times New Roman" w:cs="Times New Roman"/>
          <w:sz w:val="24"/>
          <w:szCs w:val="24"/>
        </w:rPr>
        <w:t>местного самоуправления.</w:t>
      </w:r>
    </w:p>
    <w:p w:rsidR="00572928" w:rsidRDefault="00572928"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любое время выйти из состава Общественного Совета по собственному желанию и др</w:t>
      </w:r>
      <w:r w:rsidR="00C447D3">
        <w:rPr>
          <w:rFonts w:ascii="Times New Roman" w:hAnsi="Times New Roman" w:cs="Times New Roman"/>
          <w:sz w:val="24"/>
          <w:szCs w:val="24"/>
        </w:rPr>
        <w:t>угим</w:t>
      </w:r>
      <w:r>
        <w:rPr>
          <w:rFonts w:ascii="Times New Roman" w:hAnsi="Times New Roman" w:cs="Times New Roman"/>
          <w:sz w:val="24"/>
          <w:szCs w:val="24"/>
        </w:rPr>
        <w:t xml:space="preserve"> объективным обстоятельствам.</w:t>
      </w:r>
    </w:p>
    <w:p w:rsidR="00572928" w:rsidRDefault="00572928"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высказывать свое мнение по любому вопросу деятельности Общественного Совета, президиума, постоянных комиссий, рабочих групп Общественного Совета и организуемых им мероприятий.</w:t>
      </w:r>
    </w:p>
    <w:p w:rsidR="00F10AD9" w:rsidRDefault="00572928"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10AD9">
        <w:rPr>
          <w:rFonts w:ascii="Times New Roman" w:hAnsi="Times New Roman" w:cs="Times New Roman"/>
          <w:sz w:val="24"/>
          <w:szCs w:val="24"/>
        </w:rPr>
        <w:t>член Общественного Совета, осуществляет личный прием г</w:t>
      </w:r>
      <w:r w:rsidR="00C447D3">
        <w:rPr>
          <w:rFonts w:ascii="Times New Roman" w:hAnsi="Times New Roman" w:cs="Times New Roman"/>
          <w:sz w:val="24"/>
          <w:szCs w:val="24"/>
        </w:rPr>
        <w:t>раждан, рассматривает письменные,</w:t>
      </w:r>
      <w:r w:rsidR="00F10AD9">
        <w:rPr>
          <w:rFonts w:ascii="Times New Roman" w:hAnsi="Times New Roman" w:cs="Times New Roman"/>
          <w:sz w:val="24"/>
          <w:szCs w:val="24"/>
        </w:rPr>
        <w:t xml:space="preserve"> индивидуальные и коллективные предложения, заявления, жалобы граждан по вопросам</w:t>
      </w:r>
      <w:r w:rsidR="00C447D3">
        <w:rPr>
          <w:rFonts w:ascii="Times New Roman" w:hAnsi="Times New Roman" w:cs="Times New Roman"/>
          <w:sz w:val="24"/>
          <w:szCs w:val="24"/>
        </w:rPr>
        <w:t>,</w:t>
      </w:r>
      <w:r w:rsidR="00F10AD9">
        <w:rPr>
          <w:rFonts w:ascii="Times New Roman" w:hAnsi="Times New Roman" w:cs="Times New Roman"/>
          <w:sz w:val="24"/>
          <w:szCs w:val="24"/>
        </w:rPr>
        <w:t xml:space="preserve"> входящим в компетенцию Общественного Совета, изучает и обобщает поступившие предложения. Член Общественного Совета имеет удостоверение, являющееся документом, подтверждающим его статус. Пользуется удостоверением в течение срока своих полномочий. Удостоверение подписывается председателем Общественного Совета.</w:t>
      </w:r>
    </w:p>
    <w:p w:rsidR="0055745F" w:rsidRDefault="00C447D3"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10AD9">
        <w:rPr>
          <w:rFonts w:ascii="Times New Roman" w:hAnsi="Times New Roman" w:cs="Times New Roman"/>
          <w:sz w:val="24"/>
          <w:szCs w:val="24"/>
        </w:rPr>
        <w:t>4. Порядок и сроки проведения заседания Общественного Совета</w:t>
      </w:r>
      <w:r w:rsidR="0055745F">
        <w:rPr>
          <w:rFonts w:ascii="Times New Roman" w:hAnsi="Times New Roman" w:cs="Times New Roman"/>
          <w:sz w:val="24"/>
          <w:szCs w:val="24"/>
        </w:rPr>
        <w:t>.</w:t>
      </w:r>
    </w:p>
    <w:p w:rsidR="00572928" w:rsidRDefault="0055745F"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«Положением об </w:t>
      </w:r>
      <w:r w:rsidR="00F10AD9">
        <w:rPr>
          <w:rFonts w:ascii="Times New Roman" w:hAnsi="Times New Roman" w:cs="Times New Roman"/>
          <w:sz w:val="24"/>
          <w:szCs w:val="24"/>
        </w:rPr>
        <w:t xml:space="preserve"> </w:t>
      </w:r>
      <w:r>
        <w:rPr>
          <w:rFonts w:ascii="Times New Roman" w:hAnsi="Times New Roman" w:cs="Times New Roman"/>
          <w:sz w:val="24"/>
          <w:szCs w:val="24"/>
        </w:rPr>
        <w:t>Общественном Совете» Общественный Совет собирается на свое первое</w:t>
      </w:r>
      <w:r w:rsidR="00C447D3">
        <w:rPr>
          <w:rFonts w:ascii="Times New Roman" w:hAnsi="Times New Roman" w:cs="Times New Roman"/>
          <w:sz w:val="24"/>
          <w:szCs w:val="24"/>
        </w:rPr>
        <w:t xml:space="preserve"> заседание</w:t>
      </w:r>
      <w:r>
        <w:rPr>
          <w:rFonts w:ascii="Times New Roman" w:hAnsi="Times New Roman" w:cs="Times New Roman"/>
          <w:sz w:val="24"/>
          <w:szCs w:val="24"/>
        </w:rPr>
        <w:t xml:space="preserve"> не позднее месяца со дня формирования правомочного состава Общественного Совета.</w:t>
      </w:r>
    </w:p>
    <w:p w:rsidR="0055745F" w:rsidRDefault="0055745F"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Первое заседание открывает до избрания председателя Общественного Совета старший по возрасту член Общественного Совета.</w:t>
      </w:r>
    </w:p>
    <w:p w:rsidR="0055745F" w:rsidRDefault="0055745F"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Организацию и проведение первого заседания готовит рабочая группа</w:t>
      </w:r>
      <w:r w:rsidR="00C447D3">
        <w:rPr>
          <w:rFonts w:ascii="Times New Roman" w:hAnsi="Times New Roman" w:cs="Times New Roman"/>
          <w:sz w:val="24"/>
          <w:szCs w:val="24"/>
        </w:rPr>
        <w:t>,</w:t>
      </w:r>
      <w:r>
        <w:rPr>
          <w:rFonts w:ascii="Times New Roman" w:hAnsi="Times New Roman" w:cs="Times New Roman"/>
          <w:sz w:val="24"/>
          <w:szCs w:val="24"/>
        </w:rPr>
        <w:t xml:space="preserve"> сформированная Главой Бугульминского муниципального района.</w:t>
      </w:r>
    </w:p>
    <w:p w:rsidR="0055745F" w:rsidRDefault="0055745F" w:rsidP="00616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Внеочередное заседание Общественного Совета может быть созвано по инициативе президиума Общественного Совета или не менее одной третьей членов Общественного Совета. Президиум Общественного Совета определяет порядок работы внеочередного</w:t>
      </w:r>
      <w:r w:rsidR="00A51484">
        <w:rPr>
          <w:rFonts w:ascii="Times New Roman" w:hAnsi="Times New Roman" w:cs="Times New Roman"/>
          <w:sz w:val="24"/>
          <w:szCs w:val="24"/>
        </w:rPr>
        <w:t xml:space="preserve"> заседания Общественного Совета и назначает дату.</w:t>
      </w:r>
    </w:p>
    <w:p w:rsidR="00137A8C" w:rsidRDefault="00137A8C" w:rsidP="00137A8C">
      <w:pPr>
        <w:spacing w:after="0" w:line="240" w:lineRule="auto"/>
        <w:jc w:val="center"/>
        <w:rPr>
          <w:rFonts w:ascii="Times New Roman" w:hAnsi="Times New Roman" w:cs="Times New Roman"/>
          <w:b/>
          <w:sz w:val="24"/>
          <w:szCs w:val="24"/>
        </w:rPr>
      </w:pPr>
    </w:p>
    <w:p w:rsidR="00945907" w:rsidRPr="00F35891" w:rsidRDefault="00945907" w:rsidP="00137A8C">
      <w:pPr>
        <w:spacing w:after="0" w:line="240" w:lineRule="auto"/>
        <w:jc w:val="center"/>
        <w:rPr>
          <w:rFonts w:ascii="Times New Roman" w:hAnsi="Times New Roman" w:cs="Times New Roman"/>
          <w:b/>
          <w:sz w:val="24"/>
          <w:szCs w:val="24"/>
        </w:rPr>
      </w:pPr>
    </w:p>
    <w:p w:rsidR="00137A8C" w:rsidRDefault="00C447D3" w:rsidP="006164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V</w:t>
      </w:r>
      <w:r>
        <w:rPr>
          <w:rFonts w:ascii="Times New Roman" w:hAnsi="Times New Roman" w:cs="Times New Roman"/>
          <w:b/>
          <w:sz w:val="24"/>
          <w:szCs w:val="24"/>
        </w:rPr>
        <w:t>.</w:t>
      </w:r>
      <w:r w:rsidR="00137A8C" w:rsidRPr="00137A8C">
        <w:rPr>
          <w:rFonts w:ascii="Times New Roman" w:hAnsi="Times New Roman" w:cs="Times New Roman"/>
          <w:b/>
          <w:sz w:val="24"/>
          <w:szCs w:val="24"/>
        </w:rPr>
        <w:t>Порядок проведения заседаний Общественного Совета, заседаний структурных подразделений, общественных слушаний.</w:t>
      </w:r>
    </w:p>
    <w:p w:rsidR="00945907" w:rsidRDefault="00945907" w:rsidP="0061647D">
      <w:pPr>
        <w:spacing w:after="0" w:line="240" w:lineRule="auto"/>
        <w:jc w:val="center"/>
        <w:rPr>
          <w:rFonts w:ascii="Times New Roman" w:hAnsi="Times New Roman" w:cs="Times New Roman"/>
          <w:b/>
          <w:sz w:val="24"/>
          <w:szCs w:val="24"/>
        </w:rPr>
      </w:pPr>
    </w:p>
    <w:p w:rsidR="00137A8C" w:rsidRDefault="00C447D3" w:rsidP="00C447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F35891">
        <w:rPr>
          <w:rFonts w:ascii="Times New Roman" w:hAnsi="Times New Roman" w:cs="Times New Roman"/>
          <w:sz w:val="24"/>
          <w:szCs w:val="24"/>
        </w:rPr>
        <w:t>Заседа</w:t>
      </w:r>
      <w:r>
        <w:rPr>
          <w:rFonts w:ascii="Times New Roman" w:hAnsi="Times New Roman" w:cs="Times New Roman"/>
          <w:sz w:val="24"/>
          <w:szCs w:val="24"/>
        </w:rPr>
        <w:t>ния Общественного Совета проводя</w:t>
      </w:r>
      <w:r w:rsidR="00F35891">
        <w:rPr>
          <w:rFonts w:ascii="Times New Roman" w:hAnsi="Times New Roman" w:cs="Times New Roman"/>
          <w:sz w:val="24"/>
          <w:szCs w:val="24"/>
        </w:rPr>
        <w:t>тся не реже одного раза в квартал</w:t>
      </w:r>
      <w:r>
        <w:rPr>
          <w:rFonts w:ascii="Times New Roman" w:hAnsi="Times New Roman" w:cs="Times New Roman"/>
          <w:sz w:val="24"/>
          <w:szCs w:val="24"/>
        </w:rPr>
        <w:t>,</w:t>
      </w:r>
      <w:r w:rsidR="00F35891">
        <w:rPr>
          <w:rFonts w:ascii="Times New Roman" w:hAnsi="Times New Roman" w:cs="Times New Roman"/>
          <w:sz w:val="24"/>
          <w:szCs w:val="24"/>
        </w:rPr>
        <w:t xml:space="preserve"> и заседание считается правомочным, если в нем принимает участие не менее половины от установленного состава Общественного Совета.</w:t>
      </w:r>
    </w:p>
    <w:p w:rsidR="00F35891" w:rsidRDefault="00F35891" w:rsidP="00332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президиума Общественного Совета проводится не реже одного раза в квартал, один раз в месяц. Может созываться по мере необходимости. Решения Общественного Совета принимаются большинством голосов его членов, присутствующих на заседании, в форме заключений, предложений, обращений и носят рекомендательный хара</w:t>
      </w:r>
      <w:r w:rsidR="0010147A">
        <w:rPr>
          <w:rFonts w:ascii="Times New Roman" w:hAnsi="Times New Roman" w:cs="Times New Roman"/>
          <w:sz w:val="24"/>
          <w:szCs w:val="24"/>
        </w:rPr>
        <w:t>к</w:t>
      </w:r>
      <w:r>
        <w:rPr>
          <w:rFonts w:ascii="Times New Roman" w:hAnsi="Times New Roman" w:cs="Times New Roman"/>
          <w:sz w:val="24"/>
          <w:szCs w:val="24"/>
        </w:rPr>
        <w:t>тер.</w:t>
      </w:r>
    </w:p>
    <w:p w:rsidR="0010147A" w:rsidRDefault="0010147A" w:rsidP="00332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равенства голосов голос председательствующего на заседании является решающим.</w:t>
      </w:r>
    </w:p>
    <w:p w:rsidR="0010147A" w:rsidRDefault="0010147A" w:rsidP="00332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Общественного Совета подписывается председателем и секретарем Общественного Совета и доводится до сведения Главы Бугульминског</w:t>
      </w:r>
      <w:r w:rsidR="00C447D3">
        <w:rPr>
          <w:rFonts w:ascii="Times New Roman" w:hAnsi="Times New Roman" w:cs="Times New Roman"/>
          <w:sz w:val="24"/>
          <w:szCs w:val="24"/>
        </w:rPr>
        <w:t>о муниципального района, сообщае</w:t>
      </w:r>
      <w:r>
        <w:rPr>
          <w:rFonts w:ascii="Times New Roman" w:hAnsi="Times New Roman" w:cs="Times New Roman"/>
          <w:sz w:val="24"/>
          <w:szCs w:val="24"/>
        </w:rPr>
        <w:t>тся общественности через средства массовой информации.</w:t>
      </w:r>
    </w:p>
    <w:p w:rsidR="0010147A" w:rsidRDefault="00C447D3" w:rsidP="00332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10147A">
        <w:rPr>
          <w:rFonts w:ascii="Times New Roman" w:hAnsi="Times New Roman" w:cs="Times New Roman"/>
          <w:sz w:val="24"/>
          <w:szCs w:val="24"/>
        </w:rPr>
        <w:t>Повестка дня и порядок заседания Общественного Совета обсуждается и утверждается при открытии очередного заседания.</w:t>
      </w:r>
    </w:p>
    <w:p w:rsidR="00655F2D" w:rsidRDefault="00655F2D" w:rsidP="00332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заседания Общественного Совета</w:t>
      </w:r>
      <w:r w:rsidR="0033272A">
        <w:rPr>
          <w:rFonts w:ascii="Times New Roman" w:hAnsi="Times New Roman" w:cs="Times New Roman"/>
          <w:sz w:val="24"/>
          <w:szCs w:val="24"/>
        </w:rPr>
        <w:t xml:space="preserve"> до членов Общественного Совета, доводятся материалы по обсуждаемому вопросу.</w:t>
      </w:r>
    </w:p>
    <w:p w:rsidR="0033272A" w:rsidRDefault="0033272A" w:rsidP="00332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 общим ходом заседания председательствующий на заседании Общ</w:t>
      </w:r>
      <w:r w:rsidR="00C447D3">
        <w:rPr>
          <w:rFonts w:ascii="Times New Roman" w:hAnsi="Times New Roman" w:cs="Times New Roman"/>
          <w:sz w:val="24"/>
          <w:szCs w:val="24"/>
        </w:rPr>
        <w:t>ественного Совета. Предоставляет</w:t>
      </w:r>
      <w:r>
        <w:rPr>
          <w:rFonts w:ascii="Times New Roman" w:hAnsi="Times New Roman" w:cs="Times New Roman"/>
          <w:sz w:val="24"/>
          <w:szCs w:val="24"/>
        </w:rPr>
        <w:t xml:space="preserve"> слово для выступления в соответствии с порядком работы.</w:t>
      </w:r>
    </w:p>
    <w:p w:rsidR="0033272A" w:rsidRDefault="0033272A" w:rsidP="00332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Проводят голосованием и оглашают его результат.</w:t>
      </w:r>
    </w:p>
    <w:p w:rsidR="00D07826" w:rsidRDefault="00C447D3"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623166">
        <w:rPr>
          <w:rFonts w:ascii="Times New Roman" w:hAnsi="Times New Roman" w:cs="Times New Roman"/>
          <w:sz w:val="24"/>
          <w:szCs w:val="24"/>
        </w:rPr>
        <w:t>Повестка дня заседания Общественного Совета определяется не позднее</w:t>
      </w:r>
      <w:r>
        <w:rPr>
          <w:rFonts w:ascii="Times New Roman" w:hAnsi="Times New Roman" w:cs="Times New Roman"/>
          <w:sz w:val="24"/>
          <w:szCs w:val="24"/>
        </w:rPr>
        <w:t>,чем</w:t>
      </w:r>
      <w:r w:rsidR="00623166">
        <w:rPr>
          <w:rFonts w:ascii="Times New Roman" w:hAnsi="Times New Roman" w:cs="Times New Roman"/>
          <w:sz w:val="24"/>
          <w:szCs w:val="24"/>
        </w:rPr>
        <w:t xml:space="preserve"> за 10 дней до заседания и доводится до всех членов. На заседании Общественного Совета рассматриваются вопросы, вносимые президиумом Общественного Совета по собственной инициативе или по предложению Главы администрации Бугульминского муниципального района, исполкомов местного самообразования, а также могут рассматриваться вопросы, предлагаемые членам</w:t>
      </w:r>
      <w:r>
        <w:rPr>
          <w:rFonts w:ascii="Times New Roman" w:hAnsi="Times New Roman" w:cs="Times New Roman"/>
          <w:sz w:val="24"/>
          <w:szCs w:val="24"/>
        </w:rPr>
        <w:t>и</w:t>
      </w:r>
      <w:r w:rsidR="00623166">
        <w:rPr>
          <w:rFonts w:ascii="Times New Roman" w:hAnsi="Times New Roman" w:cs="Times New Roman"/>
          <w:sz w:val="24"/>
          <w:szCs w:val="24"/>
        </w:rPr>
        <w:t xml:space="preserve"> Общественного Совета в порядке</w:t>
      </w:r>
      <w:r>
        <w:rPr>
          <w:rFonts w:ascii="Times New Roman" w:hAnsi="Times New Roman" w:cs="Times New Roman"/>
          <w:sz w:val="24"/>
          <w:szCs w:val="24"/>
        </w:rPr>
        <w:t>,</w:t>
      </w:r>
      <w:r w:rsidR="00623166">
        <w:rPr>
          <w:rFonts w:ascii="Times New Roman" w:hAnsi="Times New Roman" w:cs="Times New Roman"/>
          <w:sz w:val="24"/>
          <w:szCs w:val="24"/>
        </w:rPr>
        <w:t xml:space="preserve"> определенном Регламентом Общественного Совета.</w:t>
      </w:r>
    </w:p>
    <w:p w:rsidR="00945907" w:rsidRDefault="00945907" w:rsidP="00B8506B">
      <w:pPr>
        <w:spacing w:after="0" w:line="240" w:lineRule="auto"/>
        <w:jc w:val="both"/>
        <w:rPr>
          <w:rFonts w:ascii="Times New Roman" w:hAnsi="Times New Roman" w:cs="Times New Roman"/>
          <w:sz w:val="24"/>
          <w:szCs w:val="24"/>
        </w:rPr>
      </w:pPr>
    </w:p>
    <w:p w:rsidR="00623166" w:rsidRDefault="00C447D3" w:rsidP="009459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w:t>
      </w:r>
      <w:r w:rsidR="008C0548" w:rsidRPr="00945907">
        <w:rPr>
          <w:rFonts w:ascii="Times New Roman" w:hAnsi="Times New Roman" w:cs="Times New Roman"/>
          <w:b/>
          <w:sz w:val="24"/>
          <w:szCs w:val="24"/>
        </w:rPr>
        <w:t>Полномочия и порядок деятельности президиума Общественного Совета.</w:t>
      </w:r>
    </w:p>
    <w:p w:rsidR="00945907" w:rsidRPr="00945907" w:rsidRDefault="00945907" w:rsidP="00945907">
      <w:pPr>
        <w:spacing w:after="0" w:line="240" w:lineRule="auto"/>
        <w:jc w:val="center"/>
        <w:rPr>
          <w:rFonts w:ascii="Times New Roman" w:hAnsi="Times New Roman" w:cs="Times New Roman"/>
          <w:b/>
          <w:sz w:val="24"/>
          <w:szCs w:val="24"/>
        </w:rPr>
      </w:pPr>
    </w:p>
    <w:p w:rsidR="008C0548" w:rsidRDefault="00C447D3"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8C0548">
        <w:rPr>
          <w:rFonts w:ascii="Times New Roman" w:hAnsi="Times New Roman" w:cs="Times New Roman"/>
          <w:sz w:val="24"/>
          <w:szCs w:val="24"/>
        </w:rPr>
        <w:t>В период между заседаниями Общественного Совета рабочим органом является президиум Общественного Совета</w:t>
      </w:r>
      <w:r>
        <w:rPr>
          <w:rFonts w:ascii="Times New Roman" w:hAnsi="Times New Roman" w:cs="Times New Roman"/>
          <w:sz w:val="24"/>
          <w:szCs w:val="24"/>
        </w:rPr>
        <w:t>, избираемый на первом заседании</w:t>
      </w:r>
      <w:r w:rsidR="008C0548">
        <w:rPr>
          <w:rFonts w:ascii="Times New Roman" w:hAnsi="Times New Roman" w:cs="Times New Roman"/>
          <w:sz w:val="24"/>
          <w:szCs w:val="24"/>
        </w:rPr>
        <w:t xml:space="preserve"> Общественного </w:t>
      </w:r>
      <w:r>
        <w:rPr>
          <w:rFonts w:ascii="Times New Roman" w:hAnsi="Times New Roman" w:cs="Times New Roman"/>
          <w:sz w:val="24"/>
          <w:szCs w:val="24"/>
        </w:rPr>
        <w:t>Совета , на весь период полномочий</w:t>
      </w:r>
      <w:r w:rsidR="008C0548">
        <w:rPr>
          <w:rFonts w:ascii="Times New Roman" w:hAnsi="Times New Roman" w:cs="Times New Roman"/>
          <w:sz w:val="24"/>
          <w:szCs w:val="24"/>
        </w:rPr>
        <w:t xml:space="preserve"> нового состава Общественного Совета.</w:t>
      </w:r>
    </w:p>
    <w:p w:rsidR="008C0548" w:rsidRDefault="008C0548"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Президиум общественного Совета возглавляет председатель Общественного Совета. </w:t>
      </w:r>
      <w:r w:rsidR="00C447D3">
        <w:rPr>
          <w:rFonts w:ascii="Times New Roman" w:hAnsi="Times New Roman" w:cs="Times New Roman"/>
          <w:sz w:val="24"/>
          <w:szCs w:val="24"/>
        </w:rPr>
        <w:t>5.2.</w:t>
      </w:r>
      <w:r>
        <w:rPr>
          <w:rFonts w:ascii="Times New Roman" w:hAnsi="Times New Roman" w:cs="Times New Roman"/>
          <w:sz w:val="24"/>
          <w:szCs w:val="24"/>
        </w:rPr>
        <w:t>Президиум Общественного Совета:</w:t>
      </w:r>
    </w:p>
    <w:p w:rsidR="008C0548" w:rsidRDefault="008C0548"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координирует деятельность Общественного Совета в период между его заседаниями;</w:t>
      </w:r>
    </w:p>
    <w:p w:rsidR="008C0548" w:rsidRDefault="008C0548"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вырабатывает рекомендации по повестке дня заседания Общественного Совета;</w:t>
      </w:r>
    </w:p>
    <w:p w:rsidR="008C0548" w:rsidRDefault="008C0548"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готовит материалы для проведения Общественного Совета;</w:t>
      </w:r>
    </w:p>
    <w:p w:rsidR="008C0548" w:rsidRPr="009A2731" w:rsidRDefault="008C0548"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обращается в орган  местного самоуправления за получением информации по вопросам социально-экономической и общественно-политической жизни Бугульминского муниципального района;</w:t>
      </w:r>
    </w:p>
    <w:p w:rsidR="009A2731" w:rsidRDefault="009A2731" w:rsidP="00B8506B">
      <w:pPr>
        <w:spacing w:after="0" w:line="240" w:lineRule="auto"/>
        <w:jc w:val="both"/>
        <w:rPr>
          <w:rFonts w:ascii="Times New Roman" w:hAnsi="Times New Roman" w:cs="Times New Roman"/>
          <w:sz w:val="24"/>
          <w:szCs w:val="24"/>
        </w:rPr>
      </w:pPr>
      <w:r w:rsidRPr="009A2731">
        <w:rPr>
          <w:rFonts w:ascii="Times New Roman" w:hAnsi="Times New Roman" w:cs="Times New Roman"/>
          <w:sz w:val="24"/>
          <w:szCs w:val="24"/>
        </w:rPr>
        <w:t xml:space="preserve">- </w:t>
      </w:r>
      <w:r>
        <w:rPr>
          <w:rFonts w:ascii="Times New Roman" w:hAnsi="Times New Roman" w:cs="Times New Roman"/>
          <w:sz w:val="24"/>
          <w:szCs w:val="24"/>
        </w:rPr>
        <w:t>формирует комиссии Общественного Совета;</w:t>
      </w:r>
    </w:p>
    <w:p w:rsidR="009A2731" w:rsidRDefault="009A2731"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-привлекает к работе Общественного Совета экспертов и консультантов;</w:t>
      </w:r>
    </w:p>
    <w:p w:rsidR="009A2731" w:rsidRDefault="009A2731"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-участвует в разработке и экспертизе нормативных правовых актов муниципального образования;</w:t>
      </w:r>
    </w:p>
    <w:p w:rsidR="009A2731" w:rsidRDefault="009A2731"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публичные мероприятия, занимается аналитической и просветительной деятельностью;</w:t>
      </w:r>
    </w:p>
    <w:p w:rsidR="009A2731" w:rsidRDefault="009A2731"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-освещает в средствах массовой информации основные направления своей деятельности.</w:t>
      </w:r>
    </w:p>
    <w:p w:rsidR="009A2731" w:rsidRDefault="009A2731" w:rsidP="00B85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-составляет отчет о своей деятельности по итогам работы за год председатель пр</w:t>
      </w:r>
      <w:r w:rsidR="00B8506B">
        <w:rPr>
          <w:rFonts w:ascii="Times New Roman" w:hAnsi="Times New Roman" w:cs="Times New Roman"/>
          <w:sz w:val="24"/>
          <w:szCs w:val="24"/>
        </w:rPr>
        <w:t>езидиума Обществе</w:t>
      </w:r>
      <w:r>
        <w:rPr>
          <w:rFonts w:ascii="Times New Roman" w:hAnsi="Times New Roman" w:cs="Times New Roman"/>
          <w:sz w:val="24"/>
          <w:szCs w:val="24"/>
        </w:rPr>
        <w:t>нного Совета;</w:t>
      </w:r>
    </w:p>
    <w:p w:rsidR="009A2731" w:rsidRDefault="00B8506B"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планирует работу, созывает заседания и председательствует на них;</w:t>
      </w:r>
    </w:p>
    <w:p w:rsidR="00B8506B" w:rsidRDefault="00B8506B"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поручения членам Общественного Совета;</w:t>
      </w:r>
    </w:p>
    <w:p w:rsidR="00B8506B" w:rsidRDefault="00B8506B"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взаимодействие Общественного Совета с Советом Бугульминского муниципального района, Главой Бугульминского муниципального района и местными.</w:t>
      </w:r>
    </w:p>
    <w:p w:rsidR="00945907" w:rsidRDefault="00945907" w:rsidP="00DC6F5D">
      <w:pPr>
        <w:spacing w:after="0" w:line="240" w:lineRule="auto"/>
        <w:jc w:val="both"/>
        <w:rPr>
          <w:rFonts w:ascii="Times New Roman" w:hAnsi="Times New Roman" w:cs="Times New Roman"/>
          <w:sz w:val="24"/>
          <w:szCs w:val="24"/>
        </w:rPr>
      </w:pPr>
    </w:p>
    <w:p w:rsidR="00910211" w:rsidRDefault="00DC6F5D" w:rsidP="00DC6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2F7E68">
        <w:rPr>
          <w:rFonts w:ascii="Times New Roman" w:hAnsi="Times New Roman" w:cs="Times New Roman"/>
          <w:b/>
          <w:sz w:val="24"/>
          <w:szCs w:val="24"/>
          <w:lang w:val="en-US"/>
        </w:rPr>
        <w:t>I</w:t>
      </w:r>
      <w:r>
        <w:rPr>
          <w:rFonts w:ascii="Times New Roman" w:hAnsi="Times New Roman" w:cs="Times New Roman"/>
          <w:b/>
          <w:sz w:val="24"/>
          <w:szCs w:val="24"/>
        </w:rPr>
        <w:t>.</w:t>
      </w:r>
      <w:r w:rsidR="00910211">
        <w:rPr>
          <w:rFonts w:ascii="Times New Roman" w:hAnsi="Times New Roman" w:cs="Times New Roman"/>
          <w:b/>
          <w:sz w:val="24"/>
          <w:szCs w:val="24"/>
        </w:rPr>
        <w:t>Порядок избрания и освобождения от должности председателя Общественного Совета</w:t>
      </w:r>
    </w:p>
    <w:p w:rsidR="0061647D" w:rsidRDefault="0061647D" w:rsidP="00DC6F5D">
      <w:pPr>
        <w:spacing w:after="0" w:line="240" w:lineRule="auto"/>
        <w:jc w:val="both"/>
        <w:rPr>
          <w:rFonts w:ascii="Times New Roman" w:hAnsi="Times New Roman" w:cs="Times New Roman"/>
          <w:b/>
          <w:sz w:val="24"/>
          <w:szCs w:val="24"/>
        </w:rPr>
      </w:pPr>
    </w:p>
    <w:p w:rsidR="00910211" w:rsidRDefault="00DC6F5D"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910211">
        <w:rPr>
          <w:rFonts w:ascii="Times New Roman" w:hAnsi="Times New Roman" w:cs="Times New Roman"/>
          <w:sz w:val="24"/>
          <w:szCs w:val="24"/>
        </w:rPr>
        <w:t>Председатель Общественного Совета избирается из числа членов Общественного Совета прямым голосованием по предложению рабочей группы</w:t>
      </w:r>
      <w:r w:rsidR="00881A78">
        <w:rPr>
          <w:rFonts w:ascii="Times New Roman" w:hAnsi="Times New Roman" w:cs="Times New Roman"/>
          <w:sz w:val="24"/>
          <w:szCs w:val="24"/>
        </w:rPr>
        <w:t xml:space="preserve"> и по рекомендации руководителя местного самоуправления на период полномочия Общественного Совета.</w:t>
      </w:r>
    </w:p>
    <w:p w:rsidR="00881A78" w:rsidRDefault="00DC6F5D"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6.2.Полномочия </w:t>
      </w:r>
      <w:r w:rsidR="00F317E2">
        <w:rPr>
          <w:rFonts w:ascii="Times New Roman" w:hAnsi="Times New Roman" w:cs="Times New Roman"/>
          <w:sz w:val="24"/>
          <w:szCs w:val="24"/>
        </w:rPr>
        <w:t>Председателя Общественного Совета прекращаются в случае:</w:t>
      </w:r>
    </w:p>
    <w:p w:rsidR="00B56648" w:rsidRDefault="00B56648"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истечения срока его полномочий;</w:t>
      </w:r>
    </w:p>
    <w:p w:rsidR="00B56648" w:rsidRDefault="00B56648"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подачи заявления о сложении с себя полномочия председателя Общественного Совета;</w:t>
      </w:r>
    </w:p>
    <w:p w:rsidR="00B56648" w:rsidRDefault="00B56648"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неспособность по состоянию здоровья ис</w:t>
      </w:r>
      <w:r w:rsidR="00243A3F">
        <w:rPr>
          <w:rFonts w:ascii="Times New Roman" w:hAnsi="Times New Roman" w:cs="Times New Roman"/>
          <w:sz w:val="24"/>
          <w:szCs w:val="24"/>
        </w:rPr>
        <w:t>полнять обязанности и др.</w:t>
      </w:r>
    </w:p>
    <w:p w:rsidR="0061647D" w:rsidRDefault="0061647D" w:rsidP="00DC6F5D">
      <w:pPr>
        <w:spacing w:after="0" w:line="240" w:lineRule="auto"/>
        <w:jc w:val="both"/>
        <w:rPr>
          <w:rFonts w:ascii="Times New Roman" w:hAnsi="Times New Roman" w:cs="Times New Roman"/>
          <w:sz w:val="24"/>
          <w:szCs w:val="24"/>
        </w:rPr>
      </w:pPr>
    </w:p>
    <w:p w:rsidR="004934AA" w:rsidRDefault="00DC6F5D" w:rsidP="00DC6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2F7E68">
        <w:rPr>
          <w:rFonts w:ascii="Times New Roman" w:hAnsi="Times New Roman" w:cs="Times New Roman"/>
          <w:b/>
          <w:sz w:val="24"/>
          <w:szCs w:val="24"/>
          <w:lang w:val="en-US"/>
        </w:rPr>
        <w:t>II</w:t>
      </w:r>
      <w:r>
        <w:rPr>
          <w:rFonts w:ascii="Times New Roman" w:hAnsi="Times New Roman" w:cs="Times New Roman"/>
          <w:b/>
          <w:sz w:val="24"/>
          <w:szCs w:val="24"/>
        </w:rPr>
        <w:t>.</w:t>
      </w:r>
      <w:r w:rsidR="004934AA">
        <w:rPr>
          <w:rFonts w:ascii="Times New Roman" w:hAnsi="Times New Roman" w:cs="Times New Roman"/>
          <w:b/>
          <w:sz w:val="24"/>
          <w:szCs w:val="24"/>
        </w:rPr>
        <w:t>Порядок избрания  и освобождения от должности заместителя председателя Общественного Совета</w:t>
      </w:r>
    </w:p>
    <w:p w:rsidR="0061647D" w:rsidRDefault="0061647D" w:rsidP="00DC6F5D">
      <w:pPr>
        <w:spacing w:after="0" w:line="240" w:lineRule="auto"/>
        <w:jc w:val="both"/>
        <w:rPr>
          <w:rFonts w:ascii="Times New Roman" w:hAnsi="Times New Roman" w:cs="Times New Roman"/>
          <w:b/>
          <w:sz w:val="24"/>
          <w:szCs w:val="24"/>
        </w:rPr>
      </w:pPr>
    </w:p>
    <w:p w:rsidR="004934AA" w:rsidRDefault="00DC6F5D"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4934AA">
        <w:rPr>
          <w:rFonts w:ascii="Times New Roman" w:hAnsi="Times New Roman" w:cs="Times New Roman"/>
          <w:sz w:val="24"/>
          <w:szCs w:val="24"/>
        </w:rPr>
        <w:t xml:space="preserve">На первом заседании Общественного Совета </w:t>
      </w:r>
      <w:r w:rsidR="00B44C48">
        <w:rPr>
          <w:rFonts w:ascii="Times New Roman" w:hAnsi="Times New Roman" w:cs="Times New Roman"/>
          <w:sz w:val="24"/>
          <w:szCs w:val="24"/>
        </w:rPr>
        <w:t xml:space="preserve"> после утверждения структуры избираются заместители председателя Общественного Совета на срок полномочия Общественного Совета по предложению председателя Общественного Совета. Председатель Общественного Совета определяет обяз</w:t>
      </w:r>
      <w:r w:rsidR="004A59B0">
        <w:rPr>
          <w:rFonts w:ascii="Times New Roman" w:hAnsi="Times New Roman" w:cs="Times New Roman"/>
          <w:sz w:val="24"/>
          <w:szCs w:val="24"/>
        </w:rPr>
        <w:t>анности каждого из заместителей, может принимать участия в заседаниях Совета Бугульминскогоь муниципального района.</w:t>
      </w:r>
    </w:p>
    <w:p w:rsidR="004A59B0" w:rsidRDefault="00DC6F5D"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4A59B0">
        <w:rPr>
          <w:rFonts w:ascii="Times New Roman" w:hAnsi="Times New Roman" w:cs="Times New Roman"/>
          <w:sz w:val="24"/>
          <w:szCs w:val="24"/>
        </w:rPr>
        <w:t>Секретарь Общественного Совета:</w:t>
      </w:r>
    </w:p>
    <w:p w:rsidR="004A59B0" w:rsidRDefault="004A59B0"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осуществляет прием и рассмотрение предложений </w:t>
      </w:r>
      <w:r w:rsidR="003117EE">
        <w:rPr>
          <w:rFonts w:ascii="Times New Roman" w:hAnsi="Times New Roman" w:cs="Times New Roman"/>
          <w:sz w:val="24"/>
          <w:szCs w:val="24"/>
        </w:rPr>
        <w:t>комиссии</w:t>
      </w:r>
      <w:r>
        <w:rPr>
          <w:rFonts w:ascii="Times New Roman" w:hAnsi="Times New Roman" w:cs="Times New Roman"/>
          <w:sz w:val="24"/>
          <w:szCs w:val="24"/>
        </w:rPr>
        <w:t xml:space="preserve"> и членов Общественного Совета по вопросам</w:t>
      </w:r>
      <w:r w:rsidR="003117EE">
        <w:rPr>
          <w:rFonts w:ascii="Times New Roman" w:hAnsi="Times New Roman" w:cs="Times New Roman"/>
          <w:sz w:val="24"/>
          <w:szCs w:val="24"/>
        </w:rPr>
        <w:t>,</w:t>
      </w:r>
      <w:r>
        <w:rPr>
          <w:rFonts w:ascii="Times New Roman" w:hAnsi="Times New Roman" w:cs="Times New Roman"/>
          <w:sz w:val="24"/>
          <w:szCs w:val="24"/>
        </w:rPr>
        <w:t xml:space="preserve"> вносимым для рассмотрения на заседаниях</w:t>
      </w:r>
      <w:r w:rsidR="00DC6F5D">
        <w:rPr>
          <w:rFonts w:ascii="Times New Roman" w:hAnsi="Times New Roman" w:cs="Times New Roman"/>
          <w:sz w:val="24"/>
          <w:szCs w:val="24"/>
        </w:rPr>
        <w:t>,</w:t>
      </w:r>
      <w:r>
        <w:rPr>
          <w:rFonts w:ascii="Times New Roman" w:hAnsi="Times New Roman" w:cs="Times New Roman"/>
          <w:sz w:val="24"/>
          <w:szCs w:val="24"/>
        </w:rPr>
        <w:t xml:space="preserve"> и информирует о них председателя Общественного Совета;</w:t>
      </w:r>
    </w:p>
    <w:p w:rsidR="003117EE" w:rsidRDefault="004A59B0"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 организационно-техническую работу Общественного Совета.</w:t>
      </w:r>
    </w:p>
    <w:p w:rsidR="004A59B0" w:rsidRDefault="00DC6F5D"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009A1786">
        <w:rPr>
          <w:rFonts w:ascii="Times New Roman" w:hAnsi="Times New Roman" w:cs="Times New Roman"/>
          <w:sz w:val="24"/>
          <w:szCs w:val="24"/>
        </w:rPr>
        <w:t>Общественный Совет образует комиссии Общественного Совета из числа членов Общественного Совета.</w:t>
      </w:r>
    </w:p>
    <w:p w:rsidR="009A1786" w:rsidRDefault="009A1786"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Персональный состав комиссий утверждается на заседании Общественного Совета.</w:t>
      </w:r>
      <w:r w:rsidR="004349E1">
        <w:rPr>
          <w:rFonts w:ascii="Times New Roman" w:hAnsi="Times New Roman" w:cs="Times New Roman"/>
          <w:sz w:val="24"/>
          <w:szCs w:val="24"/>
        </w:rPr>
        <w:t xml:space="preserve"> Председатели комиссии утверждаются из числа членов Общественного Совета.</w:t>
      </w:r>
    </w:p>
    <w:p w:rsidR="004349E1" w:rsidRDefault="00DC6F5D"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4349E1">
        <w:rPr>
          <w:rFonts w:ascii="Times New Roman" w:hAnsi="Times New Roman" w:cs="Times New Roman"/>
          <w:sz w:val="24"/>
          <w:szCs w:val="24"/>
        </w:rPr>
        <w:t>Полномочия комиссий Общественного Совета.</w:t>
      </w:r>
    </w:p>
    <w:p w:rsidR="004349E1" w:rsidRDefault="004349E1"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Комиссии Общественного Совета:</w:t>
      </w:r>
    </w:p>
    <w:p w:rsidR="004349E1" w:rsidRDefault="004349E1"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формируют планы работы и на их основании вносят предложения по формированию плана работы Общественного Совета;</w:t>
      </w:r>
    </w:p>
    <w:p w:rsidR="004349E1" w:rsidRDefault="004349E1"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осуществляют предварительное изучение материалов и их подготовку к рассмотрению Общественным Советом;</w:t>
      </w:r>
    </w:p>
    <w:p w:rsidR="004349E1" w:rsidRDefault="004349E1"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пределах своей компетенции направляет в Общественный Совет предложения о создании рабочих групп для подготовки экспертных заключений и оценки независимой;</w:t>
      </w:r>
    </w:p>
    <w:p w:rsidR="004349E1" w:rsidRDefault="00DC6F5D"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 анализ состояния</w:t>
      </w:r>
      <w:r w:rsidR="004349E1">
        <w:rPr>
          <w:rFonts w:ascii="Times New Roman" w:hAnsi="Times New Roman" w:cs="Times New Roman"/>
          <w:sz w:val="24"/>
          <w:szCs w:val="24"/>
        </w:rPr>
        <w:t xml:space="preserve"> дел в различных сферах общественной жизни в рамках своей компетенции;</w:t>
      </w:r>
    </w:p>
    <w:p w:rsidR="004349E1" w:rsidRDefault="004349E1"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решает вопросы организации своей деятельности;</w:t>
      </w:r>
    </w:p>
    <w:p w:rsidR="004349E1" w:rsidRDefault="004349E1" w:rsidP="00DC6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рассматривает обращения граждан и организаций, поступающие в адрес Общественного Совета, осуществляет сбор и обработку информации об инициативе граждан.</w:t>
      </w:r>
    </w:p>
    <w:p w:rsidR="00945907" w:rsidRDefault="00945907" w:rsidP="00DC6F5D">
      <w:pPr>
        <w:jc w:val="both"/>
        <w:rPr>
          <w:rFonts w:ascii="Times New Roman" w:hAnsi="Times New Roman" w:cs="Times New Roman"/>
          <w:b/>
          <w:sz w:val="24"/>
          <w:szCs w:val="24"/>
        </w:rPr>
      </w:pPr>
    </w:p>
    <w:p w:rsidR="00945907" w:rsidRDefault="00945907" w:rsidP="00DC6F5D">
      <w:pPr>
        <w:jc w:val="both"/>
        <w:rPr>
          <w:rFonts w:ascii="Times New Roman" w:hAnsi="Times New Roman" w:cs="Times New Roman"/>
          <w:b/>
          <w:sz w:val="24"/>
          <w:szCs w:val="24"/>
        </w:rPr>
      </w:pPr>
    </w:p>
    <w:p w:rsidR="00DC6F5D" w:rsidRDefault="00DC6F5D" w:rsidP="00DC6F5D">
      <w:pPr>
        <w:jc w:val="both"/>
        <w:rPr>
          <w:rFonts w:ascii="Times New Roman" w:hAnsi="Times New Roman" w:cs="Times New Roman"/>
          <w:b/>
          <w:sz w:val="24"/>
          <w:szCs w:val="24"/>
        </w:rPr>
      </w:pPr>
    </w:p>
    <w:p w:rsidR="003E1C4C" w:rsidRPr="00DC6F5D" w:rsidRDefault="00AE5EA1" w:rsidP="004349E1">
      <w:pPr>
        <w:jc w:val="center"/>
        <w:rPr>
          <w:rFonts w:ascii="Times New Roman" w:hAnsi="Times New Roman" w:cs="Times New Roman"/>
          <w:b/>
          <w:sz w:val="24"/>
          <w:szCs w:val="24"/>
        </w:rPr>
      </w:pPr>
      <w:r w:rsidRPr="00945907">
        <w:rPr>
          <w:rFonts w:ascii="Times New Roman" w:hAnsi="Times New Roman" w:cs="Times New Roman"/>
          <w:b/>
          <w:sz w:val="24"/>
          <w:szCs w:val="24"/>
          <w:lang w:val="en-US"/>
        </w:rPr>
        <w:t>V</w:t>
      </w:r>
      <w:r w:rsidR="002F7E68">
        <w:rPr>
          <w:rFonts w:ascii="Times New Roman" w:hAnsi="Times New Roman" w:cs="Times New Roman"/>
          <w:b/>
          <w:sz w:val="24"/>
          <w:szCs w:val="24"/>
          <w:lang w:val="en-US"/>
        </w:rPr>
        <w:t>III</w:t>
      </w:r>
      <w:r w:rsidR="004349E1" w:rsidRPr="00945907">
        <w:rPr>
          <w:rFonts w:ascii="Times New Roman" w:hAnsi="Times New Roman" w:cs="Times New Roman"/>
          <w:b/>
          <w:sz w:val="24"/>
          <w:szCs w:val="24"/>
        </w:rPr>
        <w:t>.</w:t>
      </w:r>
      <w:r w:rsidR="003E1C4C" w:rsidRPr="00945907">
        <w:rPr>
          <w:rFonts w:ascii="Times New Roman" w:hAnsi="Times New Roman" w:cs="Times New Roman"/>
          <w:b/>
          <w:sz w:val="24"/>
          <w:szCs w:val="24"/>
        </w:rPr>
        <w:t xml:space="preserve"> </w:t>
      </w:r>
      <w:r w:rsidR="003E1C4C" w:rsidRPr="00DC6F5D">
        <w:rPr>
          <w:rFonts w:ascii="Times New Roman" w:hAnsi="Times New Roman" w:cs="Times New Roman"/>
          <w:b/>
          <w:sz w:val="24"/>
          <w:szCs w:val="24"/>
        </w:rPr>
        <w:t>Планирование и организация работы</w:t>
      </w:r>
      <w:r w:rsidR="00DC6F5D" w:rsidRPr="00DC6F5D">
        <w:rPr>
          <w:rFonts w:ascii="Times New Roman" w:hAnsi="Times New Roman" w:cs="Times New Roman"/>
          <w:b/>
          <w:sz w:val="24"/>
          <w:szCs w:val="24"/>
        </w:rPr>
        <w:t xml:space="preserve"> органов Общественного Совета</w:t>
      </w:r>
      <w:r w:rsidR="003E1C4C" w:rsidRPr="00DC6F5D">
        <w:rPr>
          <w:rFonts w:ascii="Times New Roman" w:hAnsi="Times New Roman" w:cs="Times New Roman"/>
          <w:b/>
          <w:sz w:val="24"/>
          <w:szCs w:val="24"/>
        </w:rPr>
        <w:t>.</w:t>
      </w:r>
    </w:p>
    <w:p w:rsidR="004349E1" w:rsidRDefault="00DC6F5D" w:rsidP="0072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45907">
        <w:rPr>
          <w:rFonts w:ascii="Times New Roman" w:hAnsi="Times New Roman" w:cs="Times New Roman"/>
          <w:sz w:val="24"/>
          <w:szCs w:val="24"/>
        </w:rPr>
        <w:t>1.</w:t>
      </w:r>
      <w:r w:rsidR="003E1C4C">
        <w:rPr>
          <w:rFonts w:ascii="Times New Roman" w:hAnsi="Times New Roman" w:cs="Times New Roman"/>
          <w:sz w:val="24"/>
          <w:szCs w:val="24"/>
        </w:rPr>
        <w:t xml:space="preserve"> Организующей основной деятельности органов Общественного Совета муници</w:t>
      </w:r>
      <w:r>
        <w:rPr>
          <w:rFonts w:ascii="Times New Roman" w:hAnsi="Times New Roman" w:cs="Times New Roman"/>
          <w:sz w:val="24"/>
          <w:szCs w:val="24"/>
        </w:rPr>
        <w:t>пального района является план его</w:t>
      </w:r>
      <w:r w:rsidR="003E1C4C">
        <w:rPr>
          <w:rFonts w:ascii="Times New Roman" w:hAnsi="Times New Roman" w:cs="Times New Roman"/>
          <w:sz w:val="24"/>
          <w:szCs w:val="24"/>
        </w:rPr>
        <w:t xml:space="preserve"> работы, разрабатываемый исходя из цели и задачи перед ними стоящих.</w:t>
      </w:r>
    </w:p>
    <w:p w:rsidR="003E1C4C" w:rsidRDefault="00DC6F5D" w:rsidP="00722B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45907">
        <w:rPr>
          <w:rFonts w:ascii="Times New Roman" w:hAnsi="Times New Roman" w:cs="Times New Roman"/>
          <w:sz w:val="24"/>
          <w:szCs w:val="24"/>
        </w:rPr>
        <w:t>2.</w:t>
      </w:r>
      <w:r w:rsidR="003E1C4C">
        <w:rPr>
          <w:rFonts w:ascii="Times New Roman" w:hAnsi="Times New Roman" w:cs="Times New Roman"/>
          <w:sz w:val="24"/>
          <w:szCs w:val="24"/>
        </w:rPr>
        <w:t xml:space="preserve"> План работы Общественного Совета и его комиссий составляется на целый год с разбивкой по кварталам.</w:t>
      </w:r>
    </w:p>
    <w:p w:rsidR="000D7795" w:rsidRDefault="00DC6F5D" w:rsidP="007B0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722BE7">
        <w:rPr>
          <w:rFonts w:ascii="Times New Roman" w:hAnsi="Times New Roman" w:cs="Times New Roman"/>
          <w:sz w:val="24"/>
          <w:szCs w:val="24"/>
        </w:rPr>
        <w:t>3. В план работы включаются вопросы, исходящие из основных задач Общественного Со</w:t>
      </w:r>
      <w:r w:rsidR="007B0EC6">
        <w:rPr>
          <w:rFonts w:ascii="Times New Roman" w:hAnsi="Times New Roman" w:cs="Times New Roman"/>
          <w:sz w:val="24"/>
          <w:szCs w:val="24"/>
        </w:rPr>
        <w:t>вета муниципального образования.</w:t>
      </w:r>
      <w:r w:rsidR="00722BE7">
        <w:rPr>
          <w:rFonts w:ascii="Times New Roman" w:hAnsi="Times New Roman" w:cs="Times New Roman"/>
          <w:sz w:val="24"/>
          <w:szCs w:val="24"/>
        </w:rPr>
        <w:t xml:space="preserve"> </w:t>
      </w:r>
    </w:p>
    <w:p w:rsidR="0061647D" w:rsidRDefault="0061647D" w:rsidP="00722BE7">
      <w:pPr>
        <w:spacing w:after="0" w:line="240" w:lineRule="auto"/>
        <w:jc w:val="both"/>
        <w:rPr>
          <w:rFonts w:ascii="Times New Roman" w:hAnsi="Times New Roman" w:cs="Times New Roman"/>
          <w:sz w:val="24"/>
          <w:szCs w:val="24"/>
        </w:rPr>
      </w:pPr>
    </w:p>
    <w:p w:rsidR="008D56AA" w:rsidRDefault="002F7E68" w:rsidP="008D56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007B0EC6">
        <w:rPr>
          <w:rFonts w:ascii="Times New Roman" w:hAnsi="Times New Roman" w:cs="Times New Roman"/>
          <w:b/>
          <w:sz w:val="24"/>
          <w:szCs w:val="24"/>
        </w:rPr>
        <w:t>Х.</w:t>
      </w:r>
      <w:r w:rsidR="009F7F2A">
        <w:rPr>
          <w:rFonts w:ascii="Times New Roman" w:hAnsi="Times New Roman" w:cs="Times New Roman"/>
          <w:b/>
          <w:sz w:val="24"/>
          <w:szCs w:val="24"/>
        </w:rPr>
        <w:t>Общественная экспертиза проектов правовых актов местного самоуправления.</w:t>
      </w:r>
    </w:p>
    <w:p w:rsidR="0061647D" w:rsidRDefault="0061647D" w:rsidP="008D56AA">
      <w:pPr>
        <w:spacing w:after="0" w:line="240" w:lineRule="auto"/>
        <w:jc w:val="center"/>
        <w:rPr>
          <w:rFonts w:ascii="Times New Roman" w:hAnsi="Times New Roman" w:cs="Times New Roman"/>
          <w:b/>
          <w:sz w:val="24"/>
          <w:szCs w:val="24"/>
        </w:rPr>
      </w:pPr>
    </w:p>
    <w:p w:rsidR="009F7F2A" w:rsidRDefault="007B0EC6"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009F7F2A">
        <w:rPr>
          <w:rFonts w:ascii="Times New Roman" w:hAnsi="Times New Roman" w:cs="Times New Roman"/>
          <w:sz w:val="24"/>
          <w:szCs w:val="24"/>
        </w:rPr>
        <w:t>Порядок проведения общественной экспертизы:</w:t>
      </w:r>
    </w:p>
    <w:p w:rsidR="009F7F2A" w:rsidRDefault="009F7F2A"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рассмотрению в Общественном Совете подлежат только проекты правовых актов </w:t>
      </w:r>
      <w:r w:rsidR="00365125">
        <w:rPr>
          <w:rFonts w:ascii="Times New Roman" w:hAnsi="Times New Roman" w:cs="Times New Roman"/>
          <w:sz w:val="24"/>
          <w:szCs w:val="24"/>
        </w:rPr>
        <w:t>органов</w:t>
      </w:r>
      <w:r>
        <w:rPr>
          <w:rFonts w:ascii="Times New Roman" w:hAnsi="Times New Roman" w:cs="Times New Roman"/>
          <w:sz w:val="24"/>
          <w:szCs w:val="24"/>
        </w:rPr>
        <w:t xml:space="preserve"> местного самоопределения, которые официально внесены в</w:t>
      </w:r>
      <w:r w:rsidR="00365125">
        <w:rPr>
          <w:rFonts w:ascii="Times New Roman" w:hAnsi="Times New Roman" w:cs="Times New Roman"/>
          <w:sz w:val="24"/>
          <w:szCs w:val="24"/>
        </w:rPr>
        <w:t xml:space="preserve"> органы местного самоуправления;</w:t>
      </w:r>
    </w:p>
    <w:p w:rsidR="00365125" w:rsidRDefault="00365125"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поступивший в Общественный Совет проект нормативного правового акта направляется председателем Общественного Совета членам Общественного Совета;</w:t>
      </w:r>
    </w:p>
    <w:p w:rsidR="00365125" w:rsidRDefault="00365125"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заседании Общественного Совета рассматриваются проекты нормативных актов, поступившие членам Общественного Совета, как правило</w:t>
      </w:r>
      <w:r w:rsidR="007B0EC6">
        <w:rPr>
          <w:rFonts w:ascii="Times New Roman" w:hAnsi="Times New Roman" w:cs="Times New Roman"/>
          <w:sz w:val="24"/>
          <w:szCs w:val="24"/>
        </w:rPr>
        <w:t>,</w:t>
      </w:r>
      <w:r>
        <w:rPr>
          <w:rFonts w:ascii="Times New Roman" w:hAnsi="Times New Roman" w:cs="Times New Roman"/>
          <w:sz w:val="24"/>
          <w:szCs w:val="24"/>
        </w:rPr>
        <w:t xml:space="preserve"> не поз</w:t>
      </w:r>
      <w:r w:rsidR="007B0EC6">
        <w:rPr>
          <w:rFonts w:ascii="Times New Roman" w:hAnsi="Times New Roman" w:cs="Times New Roman"/>
          <w:sz w:val="24"/>
          <w:szCs w:val="24"/>
        </w:rPr>
        <w:t>днее, чем за три дня до заседа</w:t>
      </w:r>
      <w:r>
        <w:rPr>
          <w:rFonts w:ascii="Times New Roman" w:hAnsi="Times New Roman" w:cs="Times New Roman"/>
          <w:sz w:val="24"/>
          <w:szCs w:val="24"/>
        </w:rPr>
        <w:t>ния Общественного Совета;</w:t>
      </w:r>
    </w:p>
    <w:p w:rsidR="00365125" w:rsidRDefault="00365125"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00A13">
        <w:rPr>
          <w:rFonts w:ascii="Times New Roman" w:hAnsi="Times New Roman" w:cs="Times New Roman"/>
          <w:sz w:val="24"/>
          <w:szCs w:val="24"/>
        </w:rPr>
        <w:t xml:space="preserve"> принимает решение о проведении общественной экспертизы</w:t>
      </w:r>
      <w:r w:rsidR="006C36F9">
        <w:rPr>
          <w:rFonts w:ascii="Times New Roman" w:hAnsi="Times New Roman" w:cs="Times New Roman"/>
          <w:sz w:val="24"/>
          <w:szCs w:val="24"/>
        </w:rPr>
        <w:t xml:space="preserve"> проекта нормат</w:t>
      </w:r>
      <w:r w:rsidR="007B0EC6">
        <w:rPr>
          <w:rFonts w:ascii="Times New Roman" w:hAnsi="Times New Roman" w:cs="Times New Roman"/>
          <w:sz w:val="24"/>
          <w:szCs w:val="24"/>
        </w:rPr>
        <w:t>ивного правого акта и подготовке</w:t>
      </w:r>
      <w:r w:rsidR="006C36F9">
        <w:rPr>
          <w:rFonts w:ascii="Times New Roman" w:hAnsi="Times New Roman" w:cs="Times New Roman"/>
          <w:sz w:val="24"/>
          <w:szCs w:val="24"/>
        </w:rPr>
        <w:t xml:space="preserve"> проекта заключения Общественного Совета по результатам экспертизы;</w:t>
      </w:r>
    </w:p>
    <w:p w:rsidR="006C36F9" w:rsidRPr="009A7C4F" w:rsidRDefault="006C36F9"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-определяет постоянную комиссию Общественного Совета, ответственную за подготовку проекта заключения, а в случае</w:t>
      </w:r>
      <w:r w:rsidR="007B0EC6">
        <w:rPr>
          <w:rFonts w:ascii="Times New Roman" w:hAnsi="Times New Roman" w:cs="Times New Roman"/>
          <w:sz w:val="24"/>
          <w:szCs w:val="24"/>
        </w:rPr>
        <w:t>,</w:t>
      </w:r>
      <w:r>
        <w:rPr>
          <w:rFonts w:ascii="Times New Roman" w:hAnsi="Times New Roman" w:cs="Times New Roman"/>
          <w:sz w:val="24"/>
          <w:szCs w:val="24"/>
        </w:rPr>
        <w:t xml:space="preserve"> если предмет рассматриваемого проекта нормативного правого акта соответствует вопросам ведения другой комиссии Общественного Совета, определяет эту комиссию в качестве соисполнителя.</w:t>
      </w:r>
    </w:p>
    <w:p w:rsidR="009A7C4F" w:rsidRDefault="009A7C4F" w:rsidP="009F7F2A">
      <w:pPr>
        <w:spacing w:after="0" w:line="240" w:lineRule="auto"/>
        <w:jc w:val="both"/>
        <w:rPr>
          <w:rFonts w:ascii="Times New Roman" w:hAnsi="Times New Roman" w:cs="Times New Roman"/>
          <w:sz w:val="24"/>
          <w:szCs w:val="24"/>
        </w:rPr>
      </w:pPr>
      <w:r w:rsidRPr="009A7C4F">
        <w:rPr>
          <w:rFonts w:ascii="Times New Roman" w:hAnsi="Times New Roman" w:cs="Times New Roman"/>
          <w:sz w:val="24"/>
          <w:szCs w:val="24"/>
        </w:rPr>
        <w:t xml:space="preserve">- </w:t>
      </w:r>
      <w:r>
        <w:rPr>
          <w:rFonts w:ascii="Times New Roman" w:hAnsi="Times New Roman" w:cs="Times New Roman"/>
          <w:sz w:val="24"/>
          <w:szCs w:val="24"/>
        </w:rPr>
        <w:t>устанавливает срок предоставления постоянной комиссией Общественного Совета проекта заключения на заседание Общественного Совета.</w:t>
      </w:r>
    </w:p>
    <w:p w:rsidR="009A7C4F" w:rsidRDefault="009A7C4F"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рассылает для ознакомления данный проект  всем членам Общ</w:t>
      </w:r>
      <w:r w:rsidR="00B356B2">
        <w:rPr>
          <w:rFonts w:ascii="Times New Roman" w:hAnsi="Times New Roman" w:cs="Times New Roman"/>
          <w:sz w:val="24"/>
          <w:szCs w:val="24"/>
        </w:rPr>
        <w:t>ественного Совета, председателям</w:t>
      </w:r>
      <w:r>
        <w:rPr>
          <w:rFonts w:ascii="Times New Roman" w:hAnsi="Times New Roman" w:cs="Times New Roman"/>
          <w:sz w:val="24"/>
          <w:szCs w:val="24"/>
        </w:rPr>
        <w:t xml:space="preserve"> всех п</w:t>
      </w:r>
      <w:r w:rsidR="00B356B2">
        <w:rPr>
          <w:rFonts w:ascii="Times New Roman" w:hAnsi="Times New Roman" w:cs="Times New Roman"/>
          <w:sz w:val="24"/>
          <w:szCs w:val="24"/>
        </w:rPr>
        <w:t>остоянных комиссий.</w:t>
      </w:r>
    </w:p>
    <w:p w:rsidR="00B356B2" w:rsidRDefault="00B356B2"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рассмотренный проект заключения по проекту </w:t>
      </w:r>
      <w:r w:rsidR="00D35859" w:rsidRPr="00D35859">
        <w:rPr>
          <w:rFonts w:ascii="Times New Roman" w:hAnsi="Times New Roman" w:cs="Times New Roman"/>
          <w:sz w:val="24"/>
          <w:szCs w:val="24"/>
        </w:rPr>
        <w:t xml:space="preserve"> </w:t>
      </w:r>
      <w:r w:rsidR="00D35859">
        <w:rPr>
          <w:rFonts w:ascii="Times New Roman" w:hAnsi="Times New Roman" w:cs="Times New Roman"/>
          <w:sz w:val="24"/>
          <w:szCs w:val="24"/>
        </w:rPr>
        <w:t>нормативного правового акта вносится в повестку дня заседания Общественного Совета, и в установленном порядке, если за проект проголосовало более половины от общего числа членов Общественного Совета, осуществляет процедуру принятия решения Общественного Совета.</w:t>
      </w:r>
    </w:p>
    <w:p w:rsidR="00651AE4" w:rsidRDefault="00D35859" w:rsidP="009F7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одобрения текста заключения по проекту нормативного правового акта направляется соответствующим субъектам.</w:t>
      </w:r>
    </w:p>
    <w:p w:rsidR="00BA3630" w:rsidRDefault="00BA3630" w:rsidP="009F7F2A">
      <w:pPr>
        <w:spacing w:after="0" w:line="240" w:lineRule="auto"/>
        <w:jc w:val="both"/>
        <w:rPr>
          <w:rFonts w:ascii="Times New Roman" w:hAnsi="Times New Roman" w:cs="Times New Roman"/>
          <w:sz w:val="24"/>
          <w:szCs w:val="24"/>
        </w:rPr>
      </w:pPr>
    </w:p>
    <w:p w:rsidR="000D7795" w:rsidRDefault="003A3892"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w:t>
      </w:r>
      <w:r>
        <w:rPr>
          <w:rFonts w:ascii="Arial" w:hAnsi="Arial" w:cs="Arial"/>
          <w:b/>
          <w:bCs/>
          <w:color w:val="373737"/>
          <w:sz w:val="23"/>
          <w:szCs w:val="23"/>
        </w:rPr>
        <w:t xml:space="preserve"> . </w:t>
      </w:r>
      <w:r w:rsidR="000D7795">
        <w:rPr>
          <w:rFonts w:ascii="Arial" w:hAnsi="Arial" w:cs="Arial"/>
          <w:b/>
          <w:bCs/>
          <w:color w:val="373737"/>
          <w:sz w:val="23"/>
          <w:szCs w:val="23"/>
        </w:rPr>
        <w:t>Субъекты общественного контроля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Субъект</w:t>
      </w:r>
      <w:r w:rsidR="003A3892">
        <w:rPr>
          <w:rFonts w:ascii="Arial" w:hAnsi="Arial" w:cs="Arial"/>
          <w:color w:val="373737"/>
          <w:sz w:val="23"/>
          <w:szCs w:val="23"/>
        </w:rPr>
        <w:t>ами</w:t>
      </w:r>
      <w:r>
        <w:rPr>
          <w:rFonts w:ascii="Arial" w:hAnsi="Arial" w:cs="Arial"/>
          <w:color w:val="373737"/>
          <w:sz w:val="23"/>
          <w:szCs w:val="23"/>
        </w:rPr>
        <w:t xml:space="preserve"> общественного контроля являются: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общественные наблюдательные комиссии;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общественные инспекции;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группы общественного контроля;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иные организационные структуры общественного контроля.</w:t>
      </w:r>
    </w:p>
    <w:p w:rsidR="000D7795" w:rsidRDefault="003A3892"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w:t>
      </w:r>
      <w:r>
        <w:rPr>
          <w:b/>
          <w:lang w:val="en-US"/>
        </w:rPr>
        <w:t>I</w:t>
      </w:r>
      <w:r>
        <w:rPr>
          <w:b/>
        </w:rPr>
        <w:t xml:space="preserve">. </w:t>
      </w:r>
      <w:r>
        <w:rPr>
          <w:rFonts w:ascii="Arial" w:hAnsi="Arial" w:cs="Arial"/>
          <w:b/>
          <w:bCs/>
          <w:color w:val="373737"/>
          <w:sz w:val="23"/>
          <w:szCs w:val="23"/>
        </w:rPr>
        <w:t xml:space="preserve"> </w:t>
      </w:r>
      <w:r w:rsidR="000D7795">
        <w:rPr>
          <w:rFonts w:ascii="Arial" w:hAnsi="Arial" w:cs="Arial"/>
          <w:b/>
          <w:bCs/>
          <w:color w:val="373737"/>
          <w:sz w:val="23"/>
          <w:szCs w:val="23"/>
        </w:rPr>
        <w:t>Права и обязанности субъектов общественного контроля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Субъекты общественного контроля вправе:</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осуществлять общественный контроль в формах, предусмотренных настоящим Федеральным законом и другими федеральными законами;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w:t>
      </w:r>
      <w:r>
        <w:rPr>
          <w:rFonts w:ascii="Arial" w:hAnsi="Arial" w:cs="Arial"/>
          <w:color w:val="373737"/>
          <w:sz w:val="23"/>
          <w:szCs w:val="23"/>
        </w:rPr>
        <w:lastRenderedPageBreak/>
        <w:t>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пользоваться иными правами, предусмотренными законодательством Российской Федерации.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Субъекты общественного контроля при его осуществлении обязаны:</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соблюдать законодательство Российской Федерации об общественном контроле;</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нести иные обязанности, предусмотренные законодательством Российской Федерации.</w:t>
      </w:r>
    </w:p>
    <w:p w:rsidR="000D7795" w:rsidRDefault="003A3892"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w:t>
      </w:r>
      <w:r>
        <w:rPr>
          <w:b/>
          <w:lang w:val="en-US"/>
        </w:rPr>
        <w:t>II</w:t>
      </w:r>
      <w:r w:rsidR="000D7795">
        <w:rPr>
          <w:rFonts w:ascii="Arial" w:hAnsi="Arial" w:cs="Arial"/>
          <w:b/>
          <w:bCs/>
          <w:color w:val="373737"/>
          <w:sz w:val="23"/>
          <w:szCs w:val="23"/>
        </w:rPr>
        <w:t>. Конфликт интересов при осуществлении общественного контроля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w:t>
      </w:r>
      <w:r>
        <w:rPr>
          <w:rFonts w:ascii="Arial" w:hAnsi="Arial" w:cs="Arial"/>
          <w:color w:val="373737"/>
          <w:sz w:val="23"/>
          <w:szCs w:val="23"/>
        </w:rPr>
        <w:lastRenderedPageBreak/>
        <w:t>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0D7795" w:rsidRDefault="000D7795" w:rsidP="000D779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части 2 статьи 9 настоящего Федерального закона, в письменной форме.</w:t>
      </w:r>
    </w:p>
    <w:p w:rsidR="00AB512D" w:rsidRDefault="003A3892"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w:t>
      </w:r>
      <w:r>
        <w:rPr>
          <w:b/>
          <w:lang w:val="en-US"/>
        </w:rPr>
        <w:t>III</w:t>
      </w:r>
      <w:r>
        <w:rPr>
          <w:b/>
        </w:rPr>
        <w:t>.</w:t>
      </w:r>
      <w:r>
        <w:rPr>
          <w:rFonts w:ascii="Arial" w:hAnsi="Arial" w:cs="Arial"/>
          <w:b/>
          <w:bCs/>
          <w:color w:val="373737"/>
          <w:sz w:val="23"/>
          <w:szCs w:val="23"/>
        </w:rPr>
        <w:t xml:space="preserve"> </w:t>
      </w:r>
      <w:r w:rsidR="00AB512D">
        <w:rPr>
          <w:rFonts w:ascii="Arial" w:hAnsi="Arial" w:cs="Arial"/>
          <w:b/>
          <w:bCs/>
          <w:color w:val="373737"/>
          <w:sz w:val="23"/>
          <w:szCs w:val="23"/>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Общественные советы могут создаваться при органах местного самоуправления.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4 апреля 2005 года N 32-ФЗ "Об Общественной палате Российской Федерации" не могут быть членами Общественной палаты Российской Федерации.</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AB512D" w:rsidRDefault="003A3892"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Х1</w:t>
      </w:r>
      <w:r>
        <w:rPr>
          <w:b/>
          <w:lang w:val="en-US"/>
        </w:rPr>
        <w:t>V</w:t>
      </w:r>
      <w:r w:rsidR="00AB512D">
        <w:rPr>
          <w:rFonts w:ascii="Arial" w:hAnsi="Arial" w:cs="Arial"/>
          <w:b/>
          <w:bCs/>
          <w:color w:val="373737"/>
          <w:sz w:val="23"/>
          <w:szCs w:val="23"/>
        </w:rPr>
        <w:t>. Общественные наблюдательные комиссии</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AB512D" w:rsidRDefault="003A3892"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w:t>
      </w:r>
      <w:r>
        <w:rPr>
          <w:b/>
          <w:lang w:val="en-US"/>
        </w:rPr>
        <w:t>V</w:t>
      </w:r>
      <w:r w:rsidR="00AB512D">
        <w:rPr>
          <w:rFonts w:ascii="Arial" w:hAnsi="Arial" w:cs="Arial"/>
          <w:b/>
          <w:bCs/>
          <w:color w:val="373737"/>
          <w:sz w:val="23"/>
          <w:szCs w:val="23"/>
        </w:rPr>
        <w:t>. Общественные инспекции и группы общественного контроля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w:t>
      </w:r>
      <w:r>
        <w:rPr>
          <w:rFonts w:ascii="Arial" w:hAnsi="Arial" w:cs="Arial"/>
          <w:color w:val="373737"/>
          <w:sz w:val="23"/>
          <w:szCs w:val="23"/>
        </w:rPr>
        <w:lastRenderedPageBreak/>
        <w:t>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AB512D" w:rsidRDefault="003A3892"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w:t>
      </w:r>
      <w:r>
        <w:rPr>
          <w:b/>
          <w:lang w:val="en-US"/>
        </w:rPr>
        <w:t>V</w:t>
      </w:r>
      <w:r>
        <w:rPr>
          <w:b/>
        </w:rPr>
        <w:t>1</w:t>
      </w:r>
      <w:r w:rsidR="00AB512D">
        <w:rPr>
          <w:rFonts w:ascii="Arial" w:hAnsi="Arial" w:cs="Arial"/>
          <w:b/>
          <w:bCs/>
          <w:color w:val="373737"/>
          <w:sz w:val="23"/>
          <w:szCs w:val="23"/>
        </w:rPr>
        <w:t>. Взаимодействие субъектов общественного контроля с органами государственной власти и органами местного самоуправления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 результатах рассмотрения итоговых документов, указанных в части 2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получать от субъектов общественного контроля информацию об осуществлении общественного контроля и о его результатах;</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AB512D" w:rsidRDefault="003A3892"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w:t>
      </w:r>
      <w:r>
        <w:rPr>
          <w:b/>
          <w:lang w:val="en-US"/>
        </w:rPr>
        <w:t>V</w:t>
      </w:r>
      <w:r>
        <w:rPr>
          <w:b/>
        </w:rPr>
        <w:t>11</w:t>
      </w:r>
      <w:r w:rsidR="00AB512D">
        <w:rPr>
          <w:rFonts w:ascii="Arial" w:hAnsi="Arial" w:cs="Arial"/>
          <w:b/>
          <w:bCs/>
          <w:color w:val="373737"/>
          <w:sz w:val="23"/>
          <w:szCs w:val="23"/>
        </w:rPr>
        <w:t>. Ассоциации и союзы субъектов общественного контроля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Субъекты общественного контроля в целях координации своей деятельности, объединения усилий и средств для повышения эффективности общественного </w:t>
      </w:r>
      <w:r>
        <w:rPr>
          <w:rFonts w:ascii="Arial" w:hAnsi="Arial" w:cs="Arial"/>
          <w:color w:val="373737"/>
          <w:sz w:val="23"/>
          <w:szCs w:val="23"/>
        </w:rPr>
        <w:lastRenderedPageBreak/>
        <w:t>контроля вправе создавать ассоциации и союзы субъектов общественного контроля, а также проводить совместные мероприятия.</w:t>
      </w:r>
    </w:p>
    <w:p w:rsidR="00AB512D" w:rsidRDefault="00AB512D" w:rsidP="00AB512D">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0D7795" w:rsidRDefault="00AB512D" w:rsidP="00730325">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0D7795" w:rsidRDefault="000D7795" w:rsidP="009F7F2A">
      <w:pPr>
        <w:spacing w:after="0" w:line="240" w:lineRule="auto"/>
        <w:jc w:val="both"/>
        <w:rPr>
          <w:rFonts w:ascii="Times New Roman" w:hAnsi="Times New Roman" w:cs="Times New Roman"/>
          <w:sz w:val="24"/>
          <w:szCs w:val="24"/>
        </w:rPr>
      </w:pPr>
    </w:p>
    <w:p w:rsidR="00515C91" w:rsidRDefault="003A3892" w:rsidP="00730325">
      <w:pPr>
        <w:jc w:val="center"/>
        <w:rPr>
          <w:rFonts w:ascii="Times New Roman" w:hAnsi="Times New Roman" w:cs="Times New Roman"/>
          <w:b/>
          <w:sz w:val="24"/>
          <w:szCs w:val="24"/>
        </w:rPr>
      </w:pPr>
      <w:r>
        <w:rPr>
          <w:rFonts w:ascii="Times New Roman" w:hAnsi="Times New Roman" w:cs="Times New Roman"/>
          <w:b/>
          <w:sz w:val="24"/>
          <w:szCs w:val="24"/>
        </w:rPr>
        <w:t>Х</w:t>
      </w:r>
      <w:r>
        <w:rPr>
          <w:rFonts w:ascii="Times New Roman" w:hAnsi="Times New Roman" w:cs="Times New Roman"/>
          <w:b/>
          <w:sz w:val="24"/>
          <w:szCs w:val="24"/>
          <w:lang w:val="en-US"/>
        </w:rPr>
        <w:t>V</w:t>
      </w:r>
      <w:r>
        <w:rPr>
          <w:rFonts w:ascii="Times New Roman" w:hAnsi="Times New Roman" w:cs="Times New Roman"/>
          <w:b/>
          <w:sz w:val="24"/>
          <w:szCs w:val="24"/>
        </w:rPr>
        <w:t>111</w:t>
      </w:r>
      <w:r w:rsidR="007B0EC6">
        <w:rPr>
          <w:rFonts w:ascii="Times New Roman" w:hAnsi="Times New Roman" w:cs="Times New Roman"/>
          <w:b/>
          <w:sz w:val="24"/>
          <w:szCs w:val="24"/>
        </w:rPr>
        <w:t>.</w:t>
      </w:r>
      <w:r w:rsidR="00651AE4">
        <w:rPr>
          <w:rFonts w:ascii="Times New Roman" w:hAnsi="Times New Roman" w:cs="Times New Roman"/>
          <w:b/>
          <w:sz w:val="24"/>
          <w:szCs w:val="24"/>
        </w:rPr>
        <w:t>Общественный мониторинг.</w:t>
      </w:r>
    </w:p>
    <w:p w:rsidR="00651AE4" w:rsidRDefault="00777073" w:rsidP="00B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00651AE4">
        <w:rPr>
          <w:rFonts w:ascii="Times New Roman" w:hAnsi="Times New Roman" w:cs="Times New Roman"/>
          <w:sz w:val="24"/>
          <w:szCs w:val="24"/>
        </w:rPr>
        <w:t>Общественный Совет вправе проводить общественный мониторинг реализации программ проектов и иных нормативно-правовых актов Бугульминского района в целях эффективного их применения.</w:t>
      </w:r>
    </w:p>
    <w:p w:rsidR="000B1EF8" w:rsidRDefault="000B1EF8" w:rsidP="00B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проведении общественного мониторинга члены Общественного Совета по предварительному согласованию вправе посещать органы государственной власти и органы муниципальны</w:t>
      </w:r>
      <w:r w:rsidR="001719B7">
        <w:rPr>
          <w:rFonts w:ascii="Times New Roman" w:hAnsi="Times New Roman" w:cs="Times New Roman"/>
          <w:sz w:val="24"/>
          <w:szCs w:val="24"/>
        </w:rPr>
        <w:t xml:space="preserve">х советов, </w:t>
      </w:r>
      <w:r w:rsidR="00BA3630">
        <w:rPr>
          <w:rFonts w:ascii="Times New Roman" w:hAnsi="Times New Roman" w:cs="Times New Roman"/>
          <w:sz w:val="24"/>
          <w:szCs w:val="24"/>
        </w:rPr>
        <w:t>а также организации полностью и</w:t>
      </w:r>
      <w:r w:rsidR="001719B7">
        <w:rPr>
          <w:rFonts w:ascii="Times New Roman" w:hAnsi="Times New Roman" w:cs="Times New Roman"/>
          <w:sz w:val="24"/>
          <w:szCs w:val="24"/>
        </w:rPr>
        <w:t>ли частично финансируемые из местного бюджета.</w:t>
      </w:r>
    </w:p>
    <w:p w:rsidR="00BA3630" w:rsidRDefault="00777073" w:rsidP="00B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BA3630">
        <w:rPr>
          <w:rFonts w:ascii="Times New Roman" w:hAnsi="Times New Roman" w:cs="Times New Roman"/>
          <w:sz w:val="24"/>
          <w:szCs w:val="24"/>
        </w:rPr>
        <w:t>Общественный Совет осуществляет сбор и обработку информации об инициативах граждан и некоммерческих организаций по вопросам экономического, социального и культурного развития Бугульминского района</w:t>
      </w:r>
      <w:r w:rsidR="003823C0">
        <w:rPr>
          <w:rFonts w:ascii="Times New Roman" w:hAnsi="Times New Roman" w:cs="Times New Roman"/>
          <w:sz w:val="24"/>
          <w:szCs w:val="24"/>
        </w:rPr>
        <w:t>, укрепления правопорядка и общественной безопасности, защиты</w:t>
      </w:r>
      <w:r w:rsidR="009145E9">
        <w:rPr>
          <w:rFonts w:ascii="Times New Roman" w:hAnsi="Times New Roman" w:cs="Times New Roman"/>
          <w:sz w:val="24"/>
          <w:szCs w:val="24"/>
        </w:rPr>
        <w:t xml:space="preserve"> основных прав и свобод человека и гражданина, </w:t>
      </w:r>
      <w:r w:rsidR="006771F9">
        <w:rPr>
          <w:rFonts w:ascii="Times New Roman" w:hAnsi="Times New Roman" w:cs="Times New Roman"/>
          <w:sz w:val="24"/>
          <w:szCs w:val="24"/>
        </w:rPr>
        <w:t>защиты материнства, отцовства семьи и детства, защиты общественной нравственности.</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515C91" w:rsidRP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7. В зависимости от результатов общественного мониторинга его организатор вправе инициировать проведение общественного обсуждения, общественных </w:t>
      </w:r>
      <w:r>
        <w:rPr>
          <w:rFonts w:ascii="Arial" w:hAnsi="Arial" w:cs="Arial"/>
          <w:color w:val="373737"/>
          <w:sz w:val="23"/>
          <w:szCs w:val="23"/>
        </w:rPr>
        <w:lastRenderedPageBreak/>
        <w:t>(публичных)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6771F9" w:rsidRDefault="00777073" w:rsidP="00B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6771F9">
        <w:rPr>
          <w:rFonts w:ascii="Times New Roman" w:hAnsi="Times New Roman" w:cs="Times New Roman"/>
          <w:sz w:val="24"/>
          <w:szCs w:val="24"/>
        </w:rPr>
        <w:t>Общественный Совет  организует и проводит гражданские форумы и слушания по актуальным вопросам общественной жизни.</w:t>
      </w:r>
    </w:p>
    <w:p w:rsidR="006771F9" w:rsidRDefault="00777073" w:rsidP="00BA3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sidR="006771F9">
        <w:rPr>
          <w:rFonts w:ascii="Times New Roman" w:hAnsi="Times New Roman" w:cs="Times New Roman"/>
          <w:sz w:val="24"/>
          <w:szCs w:val="24"/>
        </w:rPr>
        <w:t xml:space="preserve">Общественный Совет  доводит до сведения граждан и некоммерческих организаций информацию </w:t>
      </w:r>
      <w:r w:rsidR="00BF2BEA">
        <w:rPr>
          <w:rFonts w:ascii="Times New Roman" w:hAnsi="Times New Roman" w:cs="Times New Roman"/>
          <w:sz w:val="24"/>
          <w:szCs w:val="24"/>
        </w:rPr>
        <w:t>об инициативах с целью привлечения общественности к их обсуждению и реализации.</w:t>
      </w:r>
    </w:p>
    <w:p w:rsidR="00EB2F33" w:rsidRDefault="00EB2F33" w:rsidP="00BA3630">
      <w:pPr>
        <w:spacing w:after="0" w:line="240" w:lineRule="auto"/>
        <w:jc w:val="both"/>
        <w:rPr>
          <w:rFonts w:ascii="Times New Roman" w:hAnsi="Times New Roman" w:cs="Times New Roman"/>
          <w:sz w:val="24"/>
          <w:szCs w:val="24"/>
        </w:rPr>
      </w:pPr>
    </w:p>
    <w:p w:rsidR="00515C91" w:rsidRDefault="003A3892"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 xml:space="preserve">Х1Х. </w:t>
      </w:r>
      <w:r w:rsidR="00515C91">
        <w:rPr>
          <w:rFonts w:ascii="Arial" w:hAnsi="Arial" w:cs="Arial"/>
          <w:b/>
          <w:bCs/>
          <w:color w:val="373737"/>
          <w:sz w:val="23"/>
          <w:szCs w:val="23"/>
        </w:rPr>
        <w:t>Общественная проверка</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Срок проведения общественной проверки не должен превышать тридцать дней.</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515C91" w:rsidRDefault="003A3892"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ХХ</w:t>
      </w:r>
      <w:r>
        <w:rPr>
          <w:rFonts w:ascii="Arial" w:hAnsi="Arial" w:cs="Arial"/>
          <w:b/>
          <w:bCs/>
          <w:color w:val="373737"/>
          <w:sz w:val="23"/>
          <w:szCs w:val="23"/>
        </w:rPr>
        <w:t xml:space="preserve">. </w:t>
      </w:r>
      <w:r w:rsidR="00515C91">
        <w:rPr>
          <w:rFonts w:ascii="Arial" w:hAnsi="Arial" w:cs="Arial"/>
          <w:b/>
          <w:bCs/>
          <w:color w:val="373737"/>
          <w:sz w:val="23"/>
          <w:szCs w:val="23"/>
        </w:rPr>
        <w:t>Общественное обсуждение</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t>
      </w:r>
      <w:r>
        <w:rPr>
          <w:rFonts w:ascii="Arial" w:hAnsi="Arial" w:cs="Arial"/>
          <w:color w:val="373737"/>
          <w:sz w:val="23"/>
          <w:szCs w:val="23"/>
        </w:rPr>
        <w:lastRenderedPageBreak/>
        <w:t>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515C91" w:rsidRDefault="003A3892"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b/>
        </w:rPr>
        <w:t>ХХ1</w:t>
      </w:r>
      <w:r w:rsidR="00515C91">
        <w:rPr>
          <w:rFonts w:ascii="Arial" w:hAnsi="Arial" w:cs="Arial"/>
          <w:b/>
          <w:bCs/>
          <w:color w:val="373737"/>
          <w:sz w:val="23"/>
          <w:szCs w:val="23"/>
        </w:rPr>
        <w:t>. Общественные (публичные) слушания</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w:t>
      </w:r>
      <w:r>
        <w:rPr>
          <w:rFonts w:ascii="Arial" w:hAnsi="Arial" w:cs="Arial"/>
          <w:color w:val="373737"/>
          <w:sz w:val="23"/>
          <w:szCs w:val="23"/>
        </w:rPr>
        <w:lastRenderedPageBreak/>
        <w:t>(публичных)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515C91" w:rsidRDefault="00515C91" w:rsidP="00515C91">
      <w:pPr>
        <w:pStyle w:val="a8"/>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515C91" w:rsidRDefault="00515C91" w:rsidP="00BA3630">
      <w:pPr>
        <w:spacing w:after="0" w:line="240" w:lineRule="auto"/>
        <w:jc w:val="both"/>
        <w:rPr>
          <w:rFonts w:ascii="Times New Roman" w:hAnsi="Times New Roman" w:cs="Times New Roman"/>
          <w:sz w:val="24"/>
          <w:szCs w:val="24"/>
        </w:rPr>
      </w:pPr>
    </w:p>
    <w:p w:rsidR="00EB2F33" w:rsidRDefault="003A3892" w:rsidP="00EB2F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ХХ</w:t>
      </w:r>
      <w:r w:rsidR="002F7E68">
        <w:rPr>
          <w:rFonts w:ascii="Times New Roman" w:hAnsi="Times New Roman" w:cs="Times New Roman"/>
          <w:b/>
          <w:sz w:val="24"/>
          <w:szCs w:val="24"/>
          <w:lang w:val="en-US"/>
        </w:rPr>
        <w:t>I</w:t>
      </w:r>
      <w:r>
        <w:rPr>
          <w:rFonts w:ascii="Times New Roman" w:hAnsi="Times New Roman" w:cs="Times New Roman"/>
          <w:b/>
          <w:sz w:val="24"/>
          <w:szCs w:val="24"/>
        </w:rPr>
        <w:t>1</w:t>
      </w:r>
      <w:r w:rsidR="00777073">
        <w:rPr>
          <w:rFonts w:ascii="Times New Roman" w:hAnsi="Times New Roman" w:cs="Times New Roman"/>
          <w:b/>
          <w:sz w:val="24"/>
          <w:szCs w:val="24"/>
        </w:rPr>
        <w:t>.</w:t>
      </w:r>
      <w:r w:rsidR="00EB2F33">
        <w:rPr>
          <w:rFonts w:ascii="Times New Roman" w:hAnsi="Times New Roman" w:cs="Times New Roman"/>
          <w:b/>
          <w:sz w:val="24"/>
          <w:szCs w:val="24"/>
        </w:rPr>
        <w:t>Работа с письмами и заявлениями граждан.</w:t>
      </w:r>
    </w:p>
    <w:p w:rsidR="00380576" w:rsidRDefault="00380576" w:rsidP="00EB2F33">
      <w:pPr>
        <w:spacing w:after="0" w:line="240" w:lineRule="auto"/>
        <w:jc w:val="center"/>
        <w:rPr>
          <w:rFonts w:ascii="Times New Roman" w:hAnsi="Times New Roman" w:cs="Times New Roman"/>
          <w:b/>
          <w:sz w:val="24"/>
          <w:szCs w:val="24"/>
        </w:rPr>
      </w:pPr>
    </w:p>
    <w:p w:rsidR="00EB2F33" w:rsidRDefault="00777073" w:rsidP="00B17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w:t>
      </w:r>
      <w:r w:rsidR="00593897">
        <w:rPr>
          <w:rFonts w:ascii="Times New Roman" w:hAnsi="Times New Roman" w:cs="Times New Roman"/>
          <w:sz w:val="24"/>
          <w:szCs w:val="24"/>
        </w:rPr>
        <w:t xml:space="preserve"> </w:t>
      </w:r>
      <w:r w:rsidR="00380576">
        <w:rPr>
          <w:rFonts w:ascii="Times New Roman" w:hAnsi="Times New Roman" w:cs="Times New Roman"/>
          <w:sz w:val="24"/>
          <w:szCs w:val="24"/>
        </w:rPr>
        <w:t>Организацию работы с письменными</w:t>
      </w:r>
      <w:r w:rsidR="00F74811">
        <w:rPr>
          <w:rFonts w:ascii="Times New Roman" w:hAnsi="Times New Roman" w:cs="Times New Roman"/>
          <w:sz w:val="24"/>
          <w:szCs w:val="24"/>
        </w:rPr>
        <w:t xml:space="preserve"> и устными обращениями граждан, контроль за своевременным</w:t>
      </w:r>
      <w:r w:rsidR="00B17796">
        <w:rPr>
          <w:rFonts w:ascii="Times New Roman" w:hAnsi="Times New Roman" w:cs="Times New Roman"/>
          <w:sz w:val="24"/>
          <w:szCs w:val="24"/>
        </w:rPr>
        <w:t xml:space="preserve"> и качественным их рассмотрением обеспечивает секретарь Общественного Совета муниципального района. </w:t>
      </w:r>
    </w:p>
    <w:p w:rsidR="00593897" w:rsidRDefault="00777073" w:rsidP="00B177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11.2.</w:t>
      </w:r>
      <w:r w:rsidR="00B17796">
        <w:rPr>
          <w:rFonts w:ascii="Times New Roman" w:hAnsi="Times New Roman" w:cs="Times New Roman"/>
          <w:sz w:val="24"/>
          <w:szCs w:val="24"/>
        </w:rPr>
        <w:t>Поступившие письма граждан и ответы о результатах их рассмотрения принимаются и регистрируются секретарем Совета. На первой странице письма становится очередной регистрационный номер в пределах календарного года и дата поступления. Все сведения поступивших обращений заносятся в электронный каталог. В электронную регистрационную карточку вносятся следующие реквизиты: тип и вид документа, его исходящий номер и дата, дата регистрации, фамилия автора, адрес, краткое содержание</w:t>
      </w:r>
      <w:r w:rsidR="00593897">
        <w:rPr>
          <w:rFonts w:ascii="Times New Roman" w:hAnsi="Times New Roman" w:cs="Times New Roman"/>
          <w:sz w:val="24"/>
          <w:szCs w:val="24"/>
        </w:rPr>
        <w:t xml:space="preserve"> обращения. Зарегистрированные письма передаются на рассмотрение руководителя исполкомов местного самоуправления в день их поступления или на исполнение местного самоуправления. Ответы по исполнению обращения граждан поступают в Общественный Совет не позднее 15 дней.</w:t>
      </w:r>
    </w:p>
    <w:p w:rsidR="00B17796" w:rsidRDefault="00777073" w:rsidP="007770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593897">
        <w:rPr>
          <w:rFonts w:ascii="Times New Roman" w:hAnsi="Times New Roman" w:cs="Times New Roman"/>
          <w:sz w:val="24"/>
          <w:szCs w:val="24"/>
        </w:rPr>
        <w:t>Заявления гражд</w:t>
      </w:r>
      <w:r>
        <w:rPr>
          <w:rFonts w:ascii="Times New Roman" w:hAnsi="Times New Roman" w:cs="Times New Roman"/>
          <w:sz w:val="24"/>
          <w:szCs w:val="24"/>
        </w:rPr>
        <w:t>ан, требующие глубокого изучения</w:t>
      </w:r>
      <w:r w:rsidR="00593897">
        <w:rPr>
          <w:rFonts w:ascii="Times New Roman" w:hAnsi="Times New Roman" w:cs="Times New Roman"/>
          <w:sz w:val="24"/>
          <w:szCs w:val="24"/>
        </w:rPr>
        <w:t xml:space="preserve"> и попеченные ответить, рассматриваются на заседаниях комиссии президиума Общественного Совета.</w:t>
      </w:r>
    </w:p>
    <w:p w:rsidR="00593897" w:rsidRDefault="00777073" w:rsidP="00777073">
      <w:pPr>
        <w:jc w:val="both"/>
        <w:rPr>
          <w:rFonts w:ascii="Times New Roman" w:hAnsi="Times New Roman" w:cs="Times New Roman"/>
          <w:sz w:val="24"/>
          <w:szCs w:val="24"/>
        </w:rPr>
      </w:pPr>
      <w:r>
        <w:rPr>
          <w:rFonts w:ascii="Times New Roman" w:hAnsi="Times New Roman" w:cs="Times New Roman"/>
          <w:sz w:val="24"/>
          <w:szCs w:val="24"/>
        </w:rPr>
        <w:t>11.4.</w:t>
      </w:r>
      <w:r w:rsidR="00593897">
        <w:rPr>
          <w:rFonts w:ascii="Times New Roman" w:hAnsi="Times New Roman" w:cs="Times New Roman"/>
          <w:sz w:val="24"/>
          <w:szCs w:val="24"/>
        </w:rPr>
        <w:t>Ответы автору письма готовятся на бланке установленного образца: в ответе необходимо сослаться на номер  дату письма.</w:t>
      </w:r>
    </w:p>
    <w:p w:rsidR="00593897" w:rsidRDefault="003A3892" w:rsidP="0006148E">
      <w:pPr>
        <w:ind w:firstLine="708"/>
        <w:jc w:val="center"/>
        <w:rPr>
          <w:rFonts w:ascii="Times New Roman" w:hAnsi="Times New Roman" w:cs="Times New Roman"/>
          <w:b/>
          <w:sz w:val="24"/>
          <w:szCs w:val="24"/>
        </w:rPr>
      </w:pPr>
      <w:r>
        <w:rPr>
          <w:rFonts w:ascii="Times New Roman" w:hAnsi="Times New Roman" w:cs="Times New Roman"/>
          <w:b/>
          <w:sz w:val="24"/>
          <w:szCs w:val="24"/>
        </w:rPr>
        <w:t>ХХ</w:t>
      </w:r>
      <w:r>
        <w:rPr>
          <w:rFonts w:ascii="Times New Roman" w:hAnsi="Times New Roman" w:cs="Times New Roman"/>
          <w:b/>
          <w:sz w:val="24"/>
          <w:szCs w:val="24"/>
          <w:lang w:val="en-US"/>
        </w:rPr>
        <w:t>I</w:t>
      </w:r>
      <w:r>
        <w:rPr>
          <w:rFonts w:ascii="Times New Roman" w:hAnsi="Times New Roman" w:cs="Times New Roman"/>
          <w:b/>
          <w:sz w:val="24"/>
          <w:szCs w:val="24"/>
        </w:rPr>
        <w:t>1</w:t>
      </w:r>
      <w:r>
        <w:rPr>
          <w:rFonts w:ascii="Times New Roman" w:hAnsi="Times New Roman" w:cs="Times New Roman"/>
          <w:b/>
          <w:sz w:val="24"/>
          <w:szCs w:val="24"/>
          <w:lang w:val="en-US"/>
        </w:rPr>
        <w:t>I</w:t>
      </w:r>
      <w:r w:rsidR="00777073">
        <w:rPr>
          <w:rFonts w:ascii="Times New Roman" w:hAnsi="Times New Roman" w:cs="Times New Roman"/>
          <w:b/>
          <w:sz w:val="24"/>
          <w:szCs w:val="24"/>
        </w:rPr>
        <w:t>.</w:t>
      </w:r>
      <w:r w:rsidR="00593897">
        <w:rPr>
          <w:rFonts w:ascii="Times New Roman" w:hAnsi="Times New Roman" w:cs="Times New Roman"/>
          <w:b/>
          <w:sz w:val="24"/>
          <w:szCs w:val="24"/>
        </w:rPr>
        <w:t>Организация приема граждан.</w:t>
      </w:r>
    </w:p>
    <w:p w:rsidR="00593897" w:rsidRDefault="00777073" w:rsidP="00F1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93897">
        <w:rPr>
          <w:rFonts w:ascii="Times New Roman" w:hAnsi="Times New Roman" w:cs="Times New Roman"/>
          <w:sz w:val="24"/>
          <w:szCs w:val="24"/>
        </w:rPr>
        <w:t>1.Члены Общественного Совета муниципального района ведут прием граждан согласно утвержденного графика два раза в неделю: понедельник с 9.00 до 14.00, среда в 14.00 до 18.00.</w:t>
      </w:r>
    </w:p>
    <w:p w:rsidR="00593897" w:rsidRDefault="00777073" w:rsidP="00F1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93897">
        <w:rPr>
          <w:rFonts w:ascii="Times New Roman" w:hAnsi="Times New Roman" w:cs="Times New Roman"/>
          <w:sz w:val="24"/>
          <w:szCs w:val="24"/>
        </w:rPr>
        <w:t>2. Каждое обращение граждан регистрируется в журнале с указанием их фамилии, имени, отечества, даты первичного и повторного обращения.</w:t>
      </w:r>
    </w:p>
    <w:p w:rsidR="00593897" w:rsidRDefault="00777073" w:rsidP="00F1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93897">
        <w:rPr>
          <w:rFonts w:ascii="Times New Roman" w:hAnsi="Times New Roman" w:cs="Times New Roman"/>
          <w:sz w:val="24"/>
          <w:szCs w:val="24"/>
        </w:rPr>
        <w:t>3. Рекомендация и принятое решение записывается в журнале регистрации.</w:t>
      </w:r>
    </w:p>
    <w:p w:rsidR="00593897" w:rsidRDefault="00777073" w:rsidP="00F1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593897">
        <w:rPr>
          <w:rFonts w:ascii="Times New Roman" w:hAnsi="Times New Roman" w:cs="Times New Roman"/>
          <w:sz w:val="24"/>
          <w:szCs w:val="24"/>
        </w:rPr>
        <w:t>4. Ответ с согласия обратившегося может быть дан в</w:t>
      </w:r>
      <w:r w:rsidR="005765C8">
        <w:rPr>
          <w:rFonts w:ascii="Times New Roman" w:hAnsi="Times New Roman" w:cs="Times New Roman"/>
          <w:sz w:val="24"/>
          <w:szCs w:val="24"/>
        </w:rPr>
        <w:t xml:space="preserve"> письменной или устной форме.</w:t>
      </w:r>
    </w:p>
    <w:p w:rsidR="005765C8" w:rsidRDefault="00777073" w:rsidP="00F1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765C8">
        <w:rPr>
          <w:rFonts w:ascii="Times New Roman" w:hAnsi="Times New Roman" w:cs="Times New Roman"/>
          <w:sz w:val="24"/>
          <w:szCs w:val="24"/>
        </w:rPr>
        <w:t>5. Обращение гра</w:t>
      </w:r>
      <w:r>
        <w:rPr>
          <w:rFonts w:ascii="Times New Roman" w:hAnsi="Times New Roman" w:cs="Times New Roman"/>
          <w:sz w:val="24"/>
          <w:szCs w:val="24"/>
        </w:rPr>
        <w:t>ждан, направленное на исполнение</w:t>
      </w:r>
      <w:r w:rsidR="005765C8">
        <w:rPr>
          <w:rFonts w:ascii="Times New Roman" w:hAnsi="Times New Roman" w:cs="Times New Roman"/>
          <w:sz w:val="24"/>
          <w:szCs w:val="24"/>
        </w:rPr>
        <w:t xml:space="preserve"> руководителям органов местного самоуправления, ег</w:t>
      </w:r>
      <w:r>
        <w:rPr>
          <w:rFonts w:ascii="Times New Roman" w:hAnsi="Times New Roman" w:cs="Times New Roman"/>
          <w:sz w:val="24"/>
          <w:szCs w:val="24"/>
        </w:rPr>
        <w:t>о отделов и управлений, после их</w:t>
      </w:r>
      <w:r w:rsidR="005765C8">
        <w:rPr>
          <w:rFonts w:ascii="Times New Roman" w:hAnsi="Times New Roman" w:cs="Times New Roman"/>
          <w:sz w:val="24"/>
          <w:szCs w:val="24"/>
        </w:rPr>
        <w:t xml:space="preserve"> изучения, ответы поступают в Общественный Совет в форме справки -ответ, а гражданину – письменный ответ по адресу заявителя.</w:t>
      </w:r>
    </w:p>
    <w:p w:rsidR="005765C8" w:rsidRDefault="00777073" w:rsidP="00F120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5765C8">
        <w:rPr>
          <w:rFonts w:ascii="Times New Roman" w:hAnsi="Times New Roman" w:cs="Times New Roman"/>
          <w:sz w:val="24"/>
          <w:szCs w:val="24"/>
        </w:rPr>
        <w:t>6. Контроль за исполнением устных обращений граждан осуществляет секретарь Общественного Совета муниципального района.</w:t>
      </w:r>
    </w:p>
    <w:p w:rsidR="00EB4A51" w:rsidRDefault="00593897" w:rsidP="00F120B8">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593897" w:rsidRDefault="003A3892" w:rsidP="00EB4A51">
      <w:pPr>
        <w:jc w:val="center"/>
        <w:rPr>
          <w:rFonts w:ascii="Times New Roman" w:hAnsi="Times New Roman" w:cs="Times New Roman"/>
          <w:b/>
          <w:sz w:val="24"/>
          <w:szCs w:val="24"/>
        </w:rPr>
      </w:pPr>
      <w:r>
        <w:rPr>
          <w:rFonts w:ascii="Times New Roman" w:hAnsi="Times New Roman" w:cs="Times New Roman"/>
          <w:b/>
          <w:sz w:val="24"/>
          <w:szCs w:val="24"/>
        </w:rPr>
        <w:t>ХХ</w:t>
      </w:r>
      <w:r>
        <w:rPr>
          <w:rFonts w:ascii="Times New Roman" w:hAnsi="Times New Roman" w:cs="Times New Roman"/>
          <w:b/>
          <w:sz w:val="24"/>
          <w:szCs w:val="24"/>
          <w:lang w:val="en-US"/>
        </w:rPr>
        <w:t>IV</w:t>
      </w:r>
      <w:r w:rsidR="00F120B8">
        <w:rPr>
          <w:rFonts w:ascii="Times New Roman" w:hAnsi="Times New Roman" w:cs="Times New Roman"/>
          <w:b/>
          <w:sz w:val="24"/>
          <w:szCs w:val="24"/>
        </w:rPr>
        <w:t xml:space="preserve">. </w:t>
      </w:r>
      <w:r w:rsidR="00EB4A51">
        <w:rPr>
          <w:rFonts w:ascii="Times New Roman" w:hAnsi="Times New Roman" w:cs="Times New Roman"/>
          <w:b/>
          <w:sz w:val="24"/>
          <w:szCs w:val="24"/>
        </w:rPr>
        <w:t xml:space="preserve">Порядок внесения изменения в Регламент Общественного Совета. </w:t>
      </w:r>
    </w:p>
    <w:p w:rsidR="00EB4A51" w:rsidRPr="00F47E51" w:rsidRDefault="00EB4A51" w:rsidP="0003717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F120B8">
        <w:rPr>
          <w:rFonts w:ascii="Times New Roman" w:hAnsi="Times New Roman" w:cs="Times New Roman"/>
          <w:b/>
          <w:sz w:val="24"/>
          <w:szCs w:val="24"/>
        </w:rPr>
        <w:t>13.</w:t>
      </w:r>
      <w:r w:rsidRPr="00EB4A51">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sz w:val="24"/>
          <w:szCs w:val="24"/>
        </w:rPr>
        <w:t>Регламент Общественного Совета, также изменения к нему утверждаются большинством голосов от общего числа членов Общественного Совета и оформляются решением Общественного Совета.</w:t>
      </w:r>
    </w:p>
    <w:p w:rsidR="00037171" w:rsidRDefault="00037171" w:rsidP="00037171">
      <w:pPr>
        <w:spacing w:after="0" w:line="240" w:lineRule="auto"/>
        <w:jc w:val="both"/>
        <w:rPr>
          <w:rFonts w:ascii="Times New Roman" w:hAnsi="Times New Roman" w:cs="Times New Roman"/>
          <w:sz w:val="24"/>
          <w:szCs w:val="24"/>
        </w:rPr>
      </w:pPr>
      <w:r w:rsidRPr="00037171">
        <w:rPr>
          <w:rFonts w:ascii="Times New Roman" w:hAnsi="Times New Roman" w:cs="Times New Roman"/>
          <w:sz w:val="24"/>
          <w:szCs w:val="24"/>
        </w:rPr>
        <w:t xml:space="preserve">            2</w:t>
      </w:r>
      <w:r>
        <w:rPr>
          <w:rFonts w:ascii="Times New Roman" w:hAnsi="Times New Roman" w:cs="Times New Roman"/>
          <w:sz w:val="24"/>
          <w:szCs w:val="24"/>
        </w:rPr>
        <w:t>. Предложения об изменении Регламента Общественного Совета, внесенные комиссиями Совета, включаются президиумом без голосования в план рассмотрения вопросов  Общественного Совета и рассматриваются ею во внеочередном порядке.</w:t>
      </w:r>
    </w:p>
    <w:p w:rsidR="0006148E" w:rsidRDefault="00037171" w:rsidP="00EB4A51">
      <w:pPr>
        <w:jc w:val="both"/>
        <w:rPr>
          <w:rFonts w:ascii="Times New Roman" w:hAnsi="Times New Roman" w:cs="Times New Roman"/>
          <w:sz w:val="24"/>
          <w:szCs w:val="24"/>
        </w:rPr>
      </w:pPr>
      <w:r>
        <w:rPr>
          <w:rFonts w:ascii="Times New Roman" w:hAnsi="Times New Roman" w:cs="Times New Roman"/>
          <w:sz w:val="24"/>
          <w:szCs w:val="24"/>
        </w:rPr>
        <w:t xml:space="preserve">             3. Порядок проведения заседаний Общественного Совета, рассмотрение иных вопросов деятельности Общественного Совета, не предусмотренных настоящим Регламентом, принимаются на заседании Совета большинством голосов от общего числа Совета, участвовавших в голосовании, оформляются ее решением, и действуют со дня принятия.</w:t>
      </w:r>
    </w:p>
    <w:p w:rsidR="00CA6D0B" w:rsidRDefault="003A3892" w:rsidP="0006148E">
      <w:pPr>
        <w:tabs>
          <w:tab w:val="left" w:pos="2415"/>
        </w:tabs>
        <w:jc w:val="center"/>
        <w:rPr>
          <w:rFonts w:ascii="Times New Roman" w:hAnsi="Times New Roman" w:cs="Times New Roman"/>
          <w:b/>
          <w:sz w:val="24"/>
          <w:szCs w:val="24"/>
        </w:rPr>
      </w:pPr>
      <w:r>
        <w:rPr>
          <w:rFonts w:ascii="Times New Roman" w:hAnsi="Times New Roman" w:cs="Times New Roman"/>
          <w:b/>
          <w:sz w:val="24"/>
          <w:szCs w:val="24"/>
        </w:rPr>
        <w:t>ХХ</w:t>
      </w:r>
      <w:r>
        <w:rPr>
          <w:rFonts w:ascii="Times New Roman" w:hAnsi="Times New Roman" w:cs="Times New Roman"/>
          <w:b/>
          <w:sz w:val="24"/>
          <w:szCs w:val="24"/>
          <w:lang w:val="en-US"/>
        </w:rPr>
        <w:t>V</w:t>
      </w:r>
      <w:r w:rsidR="0006148E">
        <w:rPr>
          <w:rFonts w:ascii="Times New Roman" w:hAnsi="Times New Roman" w:cs="Times New Roman"/>
          <w:b/>
          <w:sz w:val="24"/>
          <w:szCs w:val="24"/>
        </w:rPr>
        <w:t>. Порядок подготовки и публикации ежегодного отчета Общественного Совета.</w:t>
      </w:r>
    </w:p>
    <w:p w:rsidR="00037171" w:rsidRDefault="00CA6D0B" w:rsidP="002F7E68">
      <w:pPr>
        <w:ind w:firstLine="708"/>
        <w:jc w:val="both"/>
        <w:rPr>
          <w:rFonts w:ascii="Times New Roman" w:hAnsi="Times New Roman" w:cs="Times New Roman"/>
          <w:sz w:val="24"/>
          <w:szCs w:val="24"/>
        </w:rPr>
      </w:pPr>
      <w:r>
        <w:rPr>
          <w:rFonts w:ascii="Times New Roman" w:hAnsi="Times New Roman" w:cs="Times New Roman"/>
          <w:sz w:val="24"/>
          <w:szCs w:val="24"/>
        </w:rPr>
        <w:t>По итогам своей работы Общественный Совет готовит ежегодный доклад и доводит его до общественности</w:t>
      </w:r>
      <w:r w:rsidR="005C6190">
        <w:rPr>
          <w:rFonts w:ascii="Times New Roman" w:hAnsi="Times New Roman" w:cs="Times New Roman"/>
          <w:sz w:val="24"/>
          <w:szCs w:val="24"/>
        </w:rPr>
        <w:t xml:space="preserve"> и представляет Главе </w:t>
      </w:r>
      <w:r w:rsidR="002F7E68">
        <w:rPr>
          <w:rFonts w:ascii="Times New Roman" w:hAnsi="Times New Roman" w:cs="Times New Roman"/>
          <w:sz w:val="24"/>
          <w:szCs w:val="24"/>
        </w:rPr>
        <w:t>Бугульминского муниципального района.</w:t>
      </w:r>
    </w:p>
    <w:p w:rsidR="002F7E68" w:rsidRDefault="002F7E68" w:rsidP="002F7E68">
      <w:pPr>
        <w:jc w:val="both"/>
        <w:rPr>
          <w:rFonts w:ascii="Times New Roman" w:hAnsi="Times New Roman" w:cs="Times New Roman"/>
          <w:sz w:val="24"/>
          <w:szCs w:val="24"/>
        </w:rPr>
      </w:pPr>
      <w:r>
        <w:rPr>
          <w:rFonts w:ascii="Times New Roman" w:hAnsi="Times New Roman" w:cs="Times New Roman"/>
          <w:sz w:val="24"/>
          <w:szCs w:val="24"/>
        </w:rPr>
        <w:tab/>
        <w:t>14.1. Порядок подготовки ежегодного доклада Общественного Совета.</w:t>
      </w:r>
    </w:p>
    <w:p w:rsidR="002F7E68" w:rsidRDefault="002F7E68" w:rsidP="002F7E68">
      <w:pPr>
        <w:jc w:val="both"/>
        <w:rPr>
          <w:rFonts w:ascii="Times New Roman" w:hAnsi="Times New Roman" w:cs="Times New Roman"/>
          <w:sz w:val="24"/>
          <w:szCs w:val="24"/>
        </w:rPr>
      </w:pPr>
      <w:r>
        <w:rPr>
          <w:rFonts w:ascii="Times New Roman" w:hAnsi="Times New Roman" w:cs="Times New Roman"/>
          <w:sz w:val="24"/>
          <w:szCs w:val="24"/>
        </w:rPr>
        <w:tab/>
        <w:t>Для подготовки ежегодного доклада Общественный Совет создает рабочую группу в состав которой входят: руководители постоянных комиссий. Проекты разделов доклада</w:t>
      </w:r>
      <w:r w:rsidR="00A06B21">
        <w:rPr>
          <w:rFonts w:ascii="Times New Roman" w:hAnsi="Times New Roman" w:cs="Times New Roman"/>
          <w:sz w:val="24"/>
          <w:szCs w:val="24"/>
        </w:rPr>
        <w:t xml:space="preserve"> подготавливаются руководителями постоянных комиссий, утверждаются в рабочую группу для ежегодного доклада.</w:t>
      </w:r>
    </w:p>
    <w:p w:rsidR="00A06B21" w:rsidRDefault="00A06B21" w:rsidP="002F7E68">
      <w:pPr>
        <w:jc w:val="both"/>
        <w:rPr>
          <w:rFonts w:ascii="Times New Roman" w:hAnsi="Times New Roman" w:cs="Times New Roman"/>
          <w:sz w:val="24"/>
          <w:szCs w:val="24"/>
        </w:rPr>
      </w:pPr>
      <w:r>
        <w:rPr>
          <w:rFonts w:ascii="Times New Roman" w:hAnsi="Times New Roman" w:cs="Times New Roman"/>
          <w:sz w:val="24"/>
          <w:szCs w:val="24"/>
        </w:rPr>
        <w:tab/>
        <w:t>14.2. Порядок утверждения ежегодного доклада Общественного Совета.</w:t>
      </w:r>
    </w:p>
    <w:p w:rsidR="00470225" w:rsidRDefault="00470225" w:rsidP="002F7E68">
      <w:pPr>
        <w:jc w:val="both"/>
        <w:rPr>
          <w:rFonts w:ascii="Times New Roman" w:hAnsi="Times New Roman" w:cs="Times New Roman"/>
          <w:sz w:val="24"/>
          <w:szCs w:val="24"/>
        </w:rPr>
      </w:pPr>
      <w:r>
        <w:rPr>
          <w:rFonts w:ascii="Times New Roman" w:hAnsi="Times New Roman" w:cs="Times New Roman"/>
          <w:sz w:val="24"/>
          <w:szCs w:val="24"/>
        </w:rPr>
        <w:tab/>
        <w:t>Рабочая группа по подготовке ежегодного доклада Общественного Совета принимает проект доклада в целом и передает его в президиум Общественного Совета. Президиум Общественного Совета определяет дату рассмотрения проекта доклада и выносит на заседание Общественного Совета. Ежегодный доклад Общественного Совета принимается членами Общественного Совета большинством голосов от общего числа членов Совета.</w:t>
      </w:r>
    </w:p>
    <w:p w:rsidR="00470225" w:rsidRDefault="00470225" w:rsidP="002F7E68">
      <w:pPr>
        <w:jc w:val="both"/>
        <w:rPr>
          <w:rFonts w:ascii="Times New Roman" w:hAnsi="Times New Roman" w:cs="Times New Roman"/>
          <w:sz w:val="24"/>
          <w:szCs w:val="24"/>
        </w:rPr>
      </w:pPr>
      <w:r>
        <w:rPr>
          <w:rFonts w:ascii="Times New Roman" w:hAnsi="Times New Roman" w:cs="Times New Roman"/>
          <w:sz w:val="24"/>
          <w:szCs w:val="24"/>
        </w:rPr>
        <w:tab/>
        <w:t xml:space="preserve">14.3. Принятый ежегодный доклад </w:t>
      </w:r>
      <w:r w:rsidR="002A25C8">
        <w:rPr>
          <w:rFonts w:ascii="Times New Roman" w:hAnsi="Times New Roman" w:cs="Times New Roman"/>
          <w:sz w:val="24"/>
          <w:szCs w:val="24"/>
        </w:rPr>
        <w:t>Общественного Совета публикуется в средствах массовой информации, а также размещается на сайте</w:t>
      </w:r>
      <w:r>
        <w:rPr>
          <w:rFonts w:ascii="Times New Roman" w:hAnsi="Times New Roman" w:cs="Times New Roman"/>
          <w:sz w:val="24"/>
          <w:szCs w:val="24"/>
        </w:rPr>
        <w:t xml:space="preserve">  </w:t>
      </w:r>
      <w:r w:rsidR="002A25C8">
        <w:rPr>
          <w:rFonts w:ascii="Times New Roman" w:hAnsi="Times New Roman" w:cs="Times New Roman"/>
          <w:sz w:val="24"/>
          <w:szCs w:val="24"/>
        </w:rPr>
        <w:t>Общественного Совета в сети «Интернет».</w:t>
      </w:r>
    </w:p>
    <w:p w:rsidR="002A25C8" w:rsidRDefault="002A25C8" w:rsidP="002F7E68">
      <w:pPr>
        <w:jc w:val="both"/>
        <w:rPr>
          <w:rFonts w:ascii="Times New Roman" w:hAnsi="Times New Roman" w:cs="Times New Roman"/>
          <w:sz w:val="24"/>
          <w:szCs w:val="24"/>
        </w:rPr>
      </w:pPr>
      <w:r>
        <w:rPr>
          <w:rFonts w:ascii="Times New Roman" w:hAnsi="Times New Roman" w:cs="Times New Roman"/>
          <w:sz w:val="24"/>
          <w:szCs w:val="24"/>
        </w:rPr>
        <w:tab/>
        <w:t>14.4. Ежегодный доклад Общественного Совета направляется Главе Бугульминского муниципального района.</w:t>
      </w:r>
    </w:p>
    <w:sectPr w:rsidR="002A25C8" w:rsidSect="007C18F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83" w:rsidRDefault="00BD1783" w:rsidP="00EC4189">
      <w:pPr>
        <w:spacing w:after="0" w:line="240" w:lineRule="auto"/>
      </w:pPr>
      <w:r>
        <w:separator/>
      </w:r>
    </w:p>
  </w:endnote>
  <w:endnote w:type="continuationSeparator" w:id="1">
    <w:p w:rsidR="00BD1783" w:rsidRDefault="00BD1783" w:rsidP="00EC4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25" w:rsidRDefault="004702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5954"/>
      <w:docPartObj>
        <w:docPartGallery w:val="Page Numbers (Bottom of Page)"/>
        <w:docPartUnique/>
      </w:docPartObj>
    </w:sdtPr>
    <w:sdtContent>
      <w:p w:rsidR="00470225" w:rsidRDefault="00A767C1">
        <w:pPr>
          <w:pStyle w:val="a6"/>
          <w:jc w:val="right"/>
        </w:pPr>
        <w:fldSimple w:instr=" PAGE   \* MERGEFORMAT ">
          <w:r w:rsidR="00CB6B4D">
            <w:rPr>
              <w:noProof/>
            </w:rPr>
            <w:t>7</w:t>
          </w:r>
        </w:fldSimple>
      </w:p>
    </w:sdtContent>
  </w:sdt>
  <w:p w:rsidR="00470225" w:rsidRDefault="0047022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25" w:rsidRDefault="004702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83" w:rsidRDefault="00BD1783" w:rsidP="00EC4189">
      <w:pPr>
        <w:spacing w:after="0" w:line="240" w:lineRule="auto"/>
      </w:pPr>
      <w:r>
        <w:separator/>
      </w:r>
    </w:p>
  </w:footnote>
  <w:footnote w:type="continuationSeparator" w:id="1">
    <w:p w:rsidR="00BD1783" w:rsidRDefault="00BD1783" w:rsidP="00EC4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25" w:rsidRDefault="0047022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25" w:rsidRDefault="0047022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25" w:rsidRDefault="0047022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56245"/>
    <w:multiLevelType w:val="hybridMultilevel"/>
    <w:tmpl w:val="DA22D19A"/>
    <w:lvl w:ilvl="0" w:tplc="D902BE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913F5B"/>
    <w:multiLevelType w:val="hybridMultilevel"/>
    <w:tmpl w:val="57C485B6"/>
    <w:lvl w:ilvl="0" w:tplc="78362546">
      <w:start w:val="1"/>
      <w:numFmt w:val="upperRoman"/>
      <w:lvlText w:val="%1."/>
      <w:lvlJc w:val="left"/>
      <w:pPr>
        <w:ind w:left="4530" w:hanging="720"/>
      </w:pPr>
      <w:rPr>
        <w:rFonts w:hint="default"/>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abstractNum w:abstractNumId="2">
    <w:nsid w:val="6BE91C35"/>
    <w:multiLevelType w:val="hybridMultilevel"/>
    <w:tmpl w:val="43D46CCE"/>
    <w:lvl w:ilvl="0" w:tplc="29DC5EE8">
      <w:start w:val="1"/>
      <w:numFmt w:val="decimal"/>
      <w:lvlText w:val="%1."/>
      <w:lvlJc w:val="left"/>
      <w:pPr>
        <w:ind w:left="4170" w:hanging="360"/>
      </w:pPr>
      <w:rPr>
        <w:rFonts w:hint="default"/>
      </w:rPr>
    </w:lvl>
    <w:lvl w:ilvl="1" w:tplc="04190019" w:tentative="1">
      <w:start w:val="1"/>
      <w:numFmt w:val="lowerLetter"/>
      <w:lvlText w:val="%2."/>
      <w:lvlJc w:val="left"/>
      <w:pPr>
        <w:ind w:left="4890" w:hanging="360"/>
      </w:pPr>
    </w:lvl>
    <w:lvl w:ilvl="2" w:tplc="0419001B" w:tentative="1">
      <w:start w:val="1"/>
      <w:numFmt w:val="lowerRoman"/>
      <w:lvlText w:val="%3."/>
      <w:lvlJc w:val="right"/>
      <w:pPr>
        <w:ind w:left="5610" w:hanging="180"/>
      </w:pPr>
    </w:lvl>
    <w:lvl w:ilvl="3" w:tplc="0419000F" w:tentative="1">
      <w:start w:val="1"/>
      <w:numFmt w:val="decimal"/>
      <w:lvlText w:val="%4."/>
      <w:lvlJc w:val="left"/>
      <w:pPr>
        <w:ind w:left="6330" w:hanging="360"/>
      </w:pPr>
    </w:lvl>
    <w:lvl w:ilvl="4" w:tplc="04190019" w:tentative="1">
      <w:start w:val="1"/>
      <w:numFmt w:val="lowerLetter"/>
      <w:lvlText w:val="%5."/>
      <w:lvlJc w:val="left"/>
      <w:pPr>
        <w:ind w:left="7050" w:hanging="360"/>
      </w:pPr>
    </w:lvl>
    <w:lvl w:ilvl="5" w:tplc="0419001B" w:tentative="1">
      <w:start w:val="1"/>
      <w:numFmt w:val="lowerRoman"/>
      <w:lvlText w:val="%6."/>
      <w:lvlJc w:val="right"/>
      <w:pPr>
        <w:ind w:left="7770" w:hanging="180"/>
      </w:pPr>
    </w:lvl>
    <w:lvl w:ilvl="6" w:tplc="0419000F" w:tentative="1">
      <w:start w:val="1"/>
      <w:numFmt w:val="decimal"/>
      <w:lvlText w:val="%7."/>
      <w:lvlJc w:val="left"/>
      <w:pPr>
        <w:ind w:left="8490" w:hanging="360"/>
      </w:pPr>
    </w:lvl>
    <w:lvl w:ilvl="7" w:tplc="04190019" w:tentative="1">
      <w:start w:val="1"/>
      <w:numFmt w:val="lowerLetter"/>
      <w:lvlText w:val="%8."/>
      <w:lvlJc w:val="left"/>
      <w:pPr>
        <w:ind w:left="9210" w:hanging="360"/>
      </w:pPr>
    </w:lvl>
    <w:lvl w:ilvl="8" w:tplc="0419001B" w:tentative="1">
      <w:start w:val="1"/>
      <w:numFmt w:val="lowerRoman"/>
      <w:lvlText w:val="%9."/>
      <w:lvlJc w:val="right"/>
      <w:pPr>
        <w:ind w:left="993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E3033"/>
    <w:rsid w:val="00037171"/>
    <w:rsid w:val="0006148E"/>
    <w:rsid w:val="00074D8D"/>
    <w:rsid w:val="00076EC5"/>
    <w:rsid w:val="000A2492"/>
    <w:rsid w:val="000A7A8C"/>
    <w:rsid w:val="000B1EF8"/>
    <w:rsid w:val="000C5544"/>
    <w:rsid w:val="000D7795"/>
    <w:rsid w:val="0010147A"/>
    <w:rsid w:val="001344EB"/>
    <w:rsid w:val="00137A8C"/>
    <w:rsid w:val="001719B7"/>
    <w:rsid w:val="001A23F8"/>
    <w:rsid w:val="001B5E1F"/>
    <w:rsid w:val="001D6E23"/>
    <w:rsid w:val="001D7BA1"/>
    <w:rsid w:val="001E3033"/>
    <w:rsid w:val="0021285F"/>
    <w:rsid w:val="00243A3F"/>
    <w:rsid w:val="002A25C8"/>
    <w:rsid w:val="002C4340"/>
    <w:rsid w:val="002D31DE"/>
    <w:rsid w:val="002F7E68"/>
    <w:rsid w:val="003117EE"/>
    <w:rsid w:val="003119B0"/>
    <w:rsid w:val="0033272A"/>
    <w:rsid w:val="00365125"/>
    <w:rsid w:val="00375B58"/>
    <w:rsid w:val="00376F11"/>
    <w:rsid w:val="00380576"/>
    <w:rsid w:val="003823C0"/>
    <w:rsid w:val="003A3892"/>
    <w:rsid w:val="003D3DF9"/>
    <w:rsid w:val="003E1C4C"/>
    <w:rsid w:val="004349E1"/>
    <w:rsid w:val="00470225"/>
    <w:rsid w:val="00484B47"/>
    <w:rsid w:val="004934AA"/>
    <w:rsid w:val="004A59B0"/>
    <w:rsid w:val="004D1EA8"/>
    <w:rsid w:val="00503023"/>
    <w:rsid w:val="00515C91"/>
    <w:rsid w:val="005334F6"/>
    <w:rsid w:val="0055745F"/>
    <w:rsid w:val="00572928"/>
    <w:rsid w:val="005765C8"/>
    <w:rsid w:val="00583A32"/>
    <w:rsid w:val="00593897"/>
    <w:rsid w:val="005B41C1"/>
    <w:rsid w:val="005C6190"/>
    <w:rsid w:val="005F06CA"/>
    <w:rsid w:val="005F1021"/>
    <w:rsid w:val="00600A13"/>
    <w:rsid w:val="0061647D"/>
    <w:rsid w:val="00623166"/>
    <w:rsid w:val="00631E44"/>
    <w:rsid w:val="00651AE4"/>
    <w:rsid w:val="00655F2D"/>
    <w:rsid w:val="006771F9"/>
    <w:rsid w:val="006C36F9"/>
    <w:rsid w:val="006D6817"/>
    <w:rsid w:val="00703384"/>
    <w:rsid w:val="0071338D"/>
    <w:rsid w:val="00722BE7"/>
    <w:rsid w:val="00730325"/>
    <w:rsid w:val="007417BE"/>
    <w:rsid w:val="0074562E"/>
    <w:rsid w:val="00777073"/>
    <w:rsid w:val="007B0EC6"/>
    <w:rsid w:val="007C18F5"/>
    <w:rsid w:val="007D0689"/>
    <w:rsid w:val="007D52D4"/>
    <w:rsid w:val="007F661A"/>
    <w:rsid w:val="00802574"/>
    <w:rsid w:val="00877272"/>
    <w:rsid w:val="00881A78"/>
    <w:rsid w:val="0089595F"/>
    <w:rsid w:val="008C0548"/>
    <w:rsid w:val="008D55D4"/>
    <w:rsid w:val="008D56AA"/>
    <w:rsid w:val="00910211"/>
    <w:rsid w:val="009145E9"/>
    <w:rsid w:val="009204D6"/>
    <w:rsid w:val="00945907"/>
    <w:rsid w:val="009A1786"/>
    <w:rsid w:val="009A1D09"/>
    <w:rsid w:val="009A2731"/>
    <w:rsid w:val="009A7C4F"/>
    <w:rsid w:val="009C2E85"/>
    <w:rsid w:val="009F7F2A"/>
    <w:rsid w:val="00A06B21"/>
    <w:rsid w:val="00A26DB5"/>
    <w:rsid w:val="00A51484"/>
    <w:rsid w:val="00A767C1"/>
    <w:rsid w:val="00AB512D"/>
    <w:rsid w:val="00AE5EA1"/>
    <w:rsid w:val="00B17796"/>
    <w:rsid w:val="00B356B2"/>
    <w:rsid w:val="00B44C48"/>
    <w:rsid w:val="00B56648"/>
    <w:rsid w:val="00B8506B"/>
    <w:rsid w:val="00B90F7A"/>
    <w:rsid w:val="00BA3630"/>
    <w:rsid w:val="00BC464B"/>
    <w:rsid w:val="00BD1783"/>
    <w:rsid w:val="00BF2BEA"/>
    <w:rsid w:val="00C447D3"/>
    <w:rsid w:val="00C46C36"/>
    <w:rsid w:val="00C54533"/>
    <w:rsid w:val="00C5689E"/>
    <w:rsid w:val="00C61195"/>
    <w:rsid w:val="00C918EC"/>
    <w:rsid w:val="00CA6D0B"/>
    <w:rsid w:val="00CB6B4D"/>
    <w:rsid w:val="00D07826"/>
    <w:rsid w:val="00D26ED7"/>
    <w:rsid w:val="00D35859"/>
    <w:rsid w:val="00D36DD2"/>
    <w:rsid w:val="00D4293A"/>
    <w:rsid w:val="00D72FA4"/>
    <w:rsid w:val="00DC5D3F"/>
    <w:rsid w:val="00DC6F5D"/>
    <w:rsid w:val="00DE46CB"/>
    <w:rsid w:val="00DF0AF9"/>
    <w:rsid w:val="00EA67DE"/>
    <w:rsid w:val="00EB1929"/>
    <w:rsid w:val="00EB2F33"/>
    <w:rsid w:val="00EB4A51"/>
    <w:rsid w:val="00EC4189"/>
    <w:rsid w:val="00F01A5B"/>
    <w:rsid w:val="00F10AD9"/>
    <w:rsid w:val="00F120B8"/>
    <w:rsid w:val="00F317E2"/>
    <w:rsid w:val="00F35891"/>
    <w:rsid w:val="00F47E51"/>
    <w:rsid w:val="00F74811"/>
    <w:rsid w:val="00FC61A7"/>
    <w:rsid w:val="00FD630C"/>
    <w:rsid w:val="00FF5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033"/>
    <w:pPr>
      <w:ind w:left="720"/>
      <w:contextualSpacing/>
    </w:pPr>
  </w:style>
  <w:style w:type="paragraph" w:styleId="a4">
    <w:name w:val="header"/>
    <w:basedOn w:val="a"/>
    <w:link w:val="a5"/>
    <w:uiPriority w:val="99"/>
    <w:semiHidden/>
    <w:unhideWhenUsed/>
    <w:rsid w:val="00EC41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4189"/>
  </w:style>
  <w:style w:type="paragraph" w:styleId="a6">
    <w:name w:val="footer"/>
    <w:basedOn w:val="a"/>
    <w:link w:val="a7"/>
    <w:uiPriority w:val="99"/>
    <w:unhideWhenUsed/>
    <w:rsid w:val="00EC41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4189"/>
  </w:style>
  <w:style w:type="paragraph" w:styleId="a8">
    <w:name w:val="Normal (Web)"/>
    <w:basedOn w:val="a"/>
    <w:uiPriority w:val="99"/>
    <w:unhideWhenUsed/>
    <w:rsid w:val="000D77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219355">
      <w:bodyDiv w:val="1"/>
      <w:marLeft w:val="0"/>
      <w:marRight w:val="0"/>
      <w:marTop w:val="0"/>
      <w:marBottom w:val="0"/>
      <w:divBdr>
        <w:top w:val="none" w:sz="0" w:space="0" w:color="auto"/>
        <w:left w:val="none" w:sz="0" w:space="0" w:color="auto"/>
        <w:bottom w:val="none" w:sz="0" w:space="0" w:color="auto"/>
        <w:right w:val="none" w:sz="0" w:space="0" w:color="auto"/>
      </w:divBdr>
    </w:div>
    <w:div w:id="555551675">
      <w:bodyDiv w:val="1"/>
      <w:marLeft w:val="0"/>
      <w:marRight w:val="0"/>
      <w:marTop w:val="0"/>
      <w:marBottom w:val="0"/>
      <w:divBdr>
        <w:top w:val="none" w:sz="0" w:space="0" w:color="auto"/>
        <w:left w:val="none" w:sz="0" w:space="0" w:color="auto"/>
        <w:bottom w:val="none" w:sz="0" w:space="0" w:color="auto"/>
        <w:right w:val="none" w:sz="0" w:space="0" w:color="auto"/>
      </w:divBdr>
    </w:div>
    <w:div w:id="1130200011">
      <w:bodyDiv w:val="1"/>
      <w:marLeft w:val="0"/>
      <w:marRight w:val="0"/>
      <w:marTop w:val="0"/>
      <w:marBottom w:val="0"/>
      <w:divBdr>
        <w:top w:val="none" w:sz="0" w:space="0" w:color="auto"/>
        <w:left w:val="none" w:sz="0" w:space="0" w:color="auto"/>
        <w:bottom w:val="none" w:sz="0" w:space="0" w:color="auto"/>
        <w:right w:val="none" w:sz="0" w:space="0" w:color="auto"/>
      </w:divBdr>
    </w:div>
    <w:div w:id="1132094200">
      <w:bodyDiv w:val="1"/>
      <w:marLeft w:val="0"/>
      <w:marRight w:val="0"/>
      <w:marTop w:val="0"/>
      <w:marBottom w:val="0"/>
      <w:divBdr>
        <w:top w:val="none" w:sz="0" w:space="0" w:color="auto"/>
        <w:left w:val="none" w:sz="0" w:space="0" w:color="auto"/>
        <w:bottom w:val="none" w:sz="0" w:space="0" w:color="auto"/>
        <w:right w:val="none" w:sz="0" w:space="0" w:color="auto"/>
      </w:divBdr>
    </w:div>
    <w:div w:id="1570193126">
      <w:bodyDiv w:val="1"/>
      <w:marLeft w:val="0"/>
      <w:marRight w:val="0"/>
      <w:marTop w:val="0"/>
      <w:marBottom w:val="0"/>
      <w:divBdr>
        <w:top w:val="none" w:sz="0" w:space="0" w:color="auto"/>
        <w:left w:val="none" w:sz="0" w:space="0" w:color="auto"/>
        <w:bottom w:val="none" w:sz="0" w:space="0" w:color="auto"/>
        <w:right w:val="none" w:sz="0" w:space="0" w:color="auto"/>
      </w:divBdr>
    </w:div>
    <w:div w:id="1950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18</Pages>
  <Words>7268</Words>
  <Characters>41433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Ob_Sovet</cp:lastModifiedBy>
  <cp:revision>81</cp:revision>
  <dcterms:created xsi:type="dcterms:W3CDTF">2014-01-28T08:14:00Z</dcterms:created>
  <dcterms:modified xsi:type="dcterms:W3CDTF">2016-02-15T04:11:00Z</dcterms:modified>
</cp:coreProperties>
</file>