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F" w:rsidRPr="00AE04ED" w:rsidRDefault="00AE04ED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04ED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E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</w:t>
      </w:r>
    </w:p>
    <w:p w:rsidR="002E77DC" w:rsidRPr="00AE04ED" w:rsidRDefault="002E77DC" w:rsidP="00EC6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4ED"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AE04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год.</w:t>
      </w:r>
    </w:p>
    <w:p w:rsidR="00EC6B38" w:rsidRDefault="00EC6B38" w:rsidP="00EC6B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7DC" w:rsidRPr="00AE04ED" w:rsidRDefault="002E77DC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Pr="00AE04E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AE04ED">
        <w:rPr>
          <w:rFonts w:ascii="Times New Roman" w:hAnsi="Times New Roman" w:cs="Times New Roman"/>
          <w:sz w:val="28"/>
          <w:szCs w:val="28"/>
        </w:rPr>
        <w:t xml:space="preserve"> муниципального района в отчетном году руководствовался и исполнял основные правовые Законы и решения Российской Федерации, Республики Татарстан и местного самообразования, касающегося его деятел</w:t>
      </w:r>
      <w:r w:rsidR="00736540" w:rsidRPr="00AE04ED">
        <w:rPr>
          <w:rFonts w:ascii="Times New Roman" w:hAnsi="Times New Roman" w:cs="Times New Roman"/>
          <w:sz w:val="28"/>
          <w:szCs w:val="28"/>
        </w:rPr>
        <w:t>ьн</w:t>
      </w:r>
      <w:r w:rsidRPr="00AE04ED">
        <w:rPr>
          <w:rFonts w:ascii="Times New Roman" w:hAnsi="Times New Roman" w:cs="Times New Roman"/>
          <w:sz w:val="28"/>
          <w:szCs w:val="28"/>
        </w:rPr>
        <w:t>ости. Работа была организована согласно основным задачам определенных в этих документах.</w:t>
      </w:r>
    </w:p>
    <w:p w:rsidR="00EC6B38" w:rsidRPr="00AE04ED" w:rsidRDefault="002E77DC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Главным в работе было наличие годового плана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. </w:t>
      </w:r>
      <w:r w:rsidR="00773272" w:rsidRPr="00AE04ED">
        <w:rPr>
          <w:rFonts w:ascii="Times New Roman" w:hAnsi="Times New Roman" w:cs="Times New Roman"/>
          <w:sz w:val="28"/>
          <w:szCs w:val="28"/>
        </w:rPr>
        <w:t>Основным</w:t>
      </w:r>
      <w:r w:rsidR="00BC3C61" w:rsidRPr="00AE04ED">
        <w:rPr>
          <w:rFonts w:ascii="Times New Roman" w:hAnsi="Times New Roman" w:cs="Times New Roman"/>
          <w:sz w:val="28"/>
          <w:szCs w:val="28"/>
        </w:rPr>
        <w:t>и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BC3C61" w:rsidRPr="00AE04ED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было его </w:t>
      </w:r>
      <w:r w:rsidR="00BC3C61" w:rsidRPr="00AE04ED">
        <w:rPr>
          <w:rFonts w:ascii="Times New Roman" w:hAnsi="Times New Roman" w:cs="Times New Roman"/>
          <w:sz w:val="28"/>
          <w:szCs w:val="28"/>
        </w:rPr>
        <w:t>вы</w:t>
      </w:r>
      <w:r w:rsidR="00F67A77" w:rsidRPr="00AE04ED">
        <w:rPr>
          <w:rFonts w:ascii="Times New Roman" w:hAnsi="Times New Roman" w:cs="Times New Roman"/>
          <w:sz w:val="28"/>
          <w:szCs w:val="28"/>
        </w:rPr>
        <w:t>полнение, тщательная подготовка поставленных вопросов к обсуждению, принятие рекомендаций</w:t>
      </w:r>
      <w:r w:rsidR="00AC5A2A">
        <w:rPr>
          <w:rFonts w:ascii="Times New Roman" w:hAnsi="Times New Roman" w:cs="Times New Roman"/>
          <w:sz w:val="28"/>
          <w:szCs w:val="28"/>
        </w:rPr>
        <w:t>,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67A77" w:rsidRPr="00AE0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7A77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BC3C61" w:rsidRPr="00AE04ED">
        <w:rPr>
          <w:rFonts w:ascii="Times New Roman" w:hAnsi="Times New Roman" w:cs="Times New Roman"/>
          <w:sz w:val="28"/>
          <w:szCs w:val="28"/>
        </w:rPr>
        <w:t>их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 исполнением. Не</w:t>
      </w:r>
      <w:r w:rsidR="00736540" w:rsidRPr="00AE04ED">
        <w:rPr>
          <w:rFonts w:ascii="Times New Roman" w:hAnsi="Times New Roman" w:cs="Times New Roman"/>
          <w:sz w:val="28"/>
          <w:szCs w:val="28"/>
        </w:rPr>
        <w:t>мало</w:t>
      </w:r>
      <w:r w:rsidR="00F67A77" w:rsidRPr="00AE04ED">
        <w:rPr>
          <w:rFonts w:ascii="Times New Roman" w:hAnsi="Times New Roman" w:cs="Times New Roman"/>
          <w:sz w:val="28"/>
          <w:szCs w:val="28"/>
        </w:rPr>
        <w:t xml:space="preserve">важным было активное вовлечение членов Общественного Совета к изучению проблемы, касающейся жизнеобеспечения </w:t>
      </w:r>
      <w:proofErr w:type="spellStart"/>
      <w:r w:rsidR="00F67A77" w:rsidRPr="00AE04E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EC6B38" w:rsidRPr="00AE04ED">
        <w:rPr>
          <w:rFonts w:ascii="Times New Roman" w:hAnsi="Times New Roman" w:cs="Times New Roman"/>
          <w:sz w:val="28"/>
          <w:szCs w:val="28"/>
        </w:rPr>
        <w:t xml:space="preserve"> и дачи экспертной оценки изучаемой проблеме. При его подготовке учитывались мнения членов Общественного Совета и исходящие проблемы от </w:t>
      </w:r>
      <w:proofErr w:type="spellStart"/>
      <w:r w:rsidR="00EC6B38" w:rsidRPr="00AE04E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EC6B38" w:rsidRPr="00AE04ED">
        <w:rPr>
          <w:rFonts w:ascii="Times New Roman" w:hAnsi="Times New Roman" w:cs="Times New Roman"/>
          <w:sz w:val="28"/>
          <w:szCs w:val="28"/>
        </w:rPr>
        <w:t>, на которые нужно было обратить особое внимание.</w:t>
      </w:r>
    </w:p>
    <w:p w:rsidR="005074D4" w:rsidRPr="00AE04ED" w:rsidRDefault="00EC6B38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Были определены главные направления ра</w:t>
      </w:r>
      <w:r w:rsidR="00BC3C61" w:rsidRPr="00AE04ED">
        <w:rPr>
          <w:rFonts w:ascii="Times New Roman" w:hAnsi="Times New Roman" w:cs="Times New Roman"/>
          <w:sz w:val="28"/>
          <w:szCs w:val="28"/>
        </w:rPr>
        <w:t>боты</w:t>
      </w:r>
      <w:r w:rsidR="003302ED" w:rsidRPr="00AE04E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5074D4" w:rsidRPr="00AE04ED" w:rsidRDefault="005074D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- </w:t>
      </w:r>
      <w:r w:rsidR="003302ED" w:rsidRPr="00AE04ED">
        <w:rPr>
          <w:rFonts w:ascii="Times New Roman" w:hAnsi="Times New Roman" w:cs="Times New Roman"/>
          <w:sz w:val="28"/>
          <w:szCs w:val="28"/>
        </w:rPr>
        <w:t>изучение уровн</w:t>
      </w:r>
      <w:r w:rsidRPr="00AE04ED">
        <w:rPr>
          <w:rFonts w:ascii="Times New Roman" w:hAnsi="Times New Roman" w:cs="Times New Roman"/>
          <w:sz w:val="28"/>
          <w:szCs w:val="28"/>
        </w:rPr>
        <w:t xml:space="preserve">я и качества жизни </w:t>
      </w:r>
      <w:proofErr w:type="spellStart"/>
      <w:r w:rsidRPr="00AE04E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653FF3" w:rsidRPr="00AE04ED">
        <w:rPr>
          <w:rFonts w:ascii="Times New Roman" w:hAnsi="Times New Roman" w:cs="Times New Roman"/>
          <w:sz w:val="28"/>
          <w:szCs w:val="28"/>
        </w:rPr>
        <w:t>;</w:t>
      </w:r>
      <w:r w:rsidR="003302ED" w:rsidRPr="00A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D4" w:rsidRPr="00AE04ED" w:rsidRDefault="005074D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- </w:t>
      </w:r>
      <w:r w:rsidR="003302ED" w:rsidRPr="00AE04ED">
        <w:rPr>
          <w:rFonts w:ascii="Times New Roman" w:hAnsi="Times New Roman" w:cs="Times New Roman"/>
          <w:sz w:val="28"/>
          <w:szCs w:val="28"/>
        </w:rPr>
        <w:t>взаимоотношение Общественного Совета с муниципальной властью</w:t>
      </w:r>
      <w:r w:rsidR="00653FF3" w:rsidRPr="00AE04ED">
        <w:rPr>
          <w:rFonts w:ascii="Times New Roman" w:hAnsi="Times New Roman" w:cs="Times New Roman"/>
          <w:sz w:val="28"/>
          <w:szCs w:val="28"/>
        </w:rPr>
        <w:t>;</w:t>
      </w:r>
      <w:r w:rsidRPr="00A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38" w:rsidRPr="00AE04ED" w:rsidRDefault="005074D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- уровень гражданской культуры.</w:t>
      </w:r>
    </w:p>
    <w:p w:rsidR="005074D4" w:rsidRPr="00AE04ED" w:rsidRDefault="005074D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Исходя из главных направлений в ходе ежемесячных заседаний президиума Совета и ежеквартальных заседаний Совета </w:t>
      </w:r>
      <w:proofErr w:type="gramStart"/>
      <w:r w:rsidRPr="00AE04ED">
        <w:rPr>
          <w:rFonts w:ascii="Times New Roman" w:hAnsi="Times New Roman" w:cs="Times New Roman"/>
          <w:sz w:val="28"/>
          <w:szCs w:val="28"/>
        </w:rPr>
        <w:t>было рассмотрено более десяти проблем</w:t>
      </w:r>
      <w:proofErr w:type="gramEnd"/>
      <w:r w:rsidRPr="00AE04ED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proofErr w:type="spellStart"/>
      <w:r w:rsidRPr="00AE04E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Pr="00AE04ED">
        <w:rPr>
          <w:rFonts w:ascii="Times New Roman" w:hAnsi="Times New Roman" w:cs="Times New Roman"/>
          <w:sz w:val="28"/>
          <w:szCs w:val="28"/>
        </w:rPr>
        <w:t>.</w:t>
      </w:r>
    </w:p>
    <w:p w:rsidR="005074D4" w:rsidRPr="00AE04ED" w:rsidRDefault="005074D4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На заседания Совета приглашались руководители Испо</w:t>
      </w:r>
      <w:r w:rsidR="008359BF">
        <w:rPr>
          <w:rFonts w:ascii="Times New Roman" w:hAnsi="Times New Roman" w:cs="Times New Roman"/>
          <w:sz w:val="28"/>
          <w:szCs w:val="28"/>
        </w:rPr>
        <w:t>лнительного комитета, депутаты Г</w:t>
      </w:r>
      <w:r w:rsidRPr="00AE04ED">
        <w:rPr>
          <w:rFonts w:ascii="Times New Roman" w:hAnsi="Times New Roman" w:cs="Times New Roman"/>
          <w:sz w:val="28"/>
          <w:szCs w:val="28"/>
        </w:rPr>
        <w:t>ор</w:t>
      </w:r>
      <w:r w:rsidR="008359BF">
        <w:rPr>
          <w:rFonts w:ascii="Times New Roman" w:hAnsi="Times New Roman" w:cs="Times New Roman"/>
          <w:sz w:val="28"/>
          <w:szCs w:val="28"/>
        </w:rPr>
        <w:t>одского С</w:t>
      </w:r>
      <w:r w:rsidRPr="00AE04ED">
        <w:rPr>
          <w:rFonts w:ascii="Times New Roman" w:hAnsi="Times New Roman" w:cs="Times New Roman"/>
          <w:sz w:val="28"/>
          <w:szCs w:val="28"/>
        </w:rPr>
        <w:t>овета муниципального образования, представители общественных организаций.</w:t>
      </w:r>
    </w:p>
    <w:p w:rsidR="005074D4" w:rsidRPr="00437FE7" w:rsidRDefault="00653FF3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FE7">
        <w:rPr>
          <w:rFonts w:ascii="Times New Roman" w:hAnsi="Times New Roman" w:cs="Times New Roman"/>
          <w:sz w:val="28"/>
          <w:szCs w:val="28"/>
        </w:rPr>
        <w:t>Прошедший год был ознаменован рядом важнейших политических событий, выборы в Государственную Думу.</w:t>
      </w:r>
    </w:p>
    <w:p w:rsidR="00653FF3" w:rsidRPr="00AE04ED" w:rsidRDefault="00653FF3" w:rsidP="00EC6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Слаженная работа Общественного Совета была возможна благодаря тому, что в районе была стабильная, спокойная обстановка.</w:t>
      </w:r>
    </w:p>
    <w:p w:rsidR="00653FF3" w:rsidRPr="00AE04ED" w:rsidRDefault="00653FF3" w:rsidP="00653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Подтверждением этого является положительная дин</w:t>
      </w:r>
      <w:r w:rsidR="002670A9" w:rsidRPr="00AE04ED">
        <w:rPr>
          <w:rFonts w:ascii="Times New Roman" w:hAnsi="Times New Roman" w:cs="Times New Roman"/>
          <w:sz w:val="28"/>
          <w:szCs w:val="28"/>
        </w:rPr>
        <w:t xml:space="preserve">амика в районе. </w:t>
      </w:r>
      <w:proofErr w:type="spellStart"/>
      <w:r w:rsidR="002670A9" w:rsidRPr="00AE04ED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2670A9" w:rsidRPr="00AE04ED">
        <w:rPr>
          <w:rFonts w:ascii="Times New Roman" w:hAnsi="Times New Roman" w:cs="Times New Roman"/>
          <w:sz w:val="28"/>
          <w:szCs w:val="28"/>
        </w:rPr>
        <w:t xml:space="preserve"> объем пр</w:t>
      </w:r>
      <w:r w:rsidRPr="00AE04ED">
        <w:rPr>
          <w:rFonts w:ascii="Times New Roman" w:hAnsi="Times New Roman" w:cs="Times New Roman"/>
          <w:sz w:val="28"/>
          <w:szCs w:val="28"/>
        </w:rPr>
        <w:t>одукции, работ, услуг составил 48 млрд</w:t>
      </w:r>
      <w:proofErr w:type="gramStart"/>
      <w:r w:rsidRPr="00AE04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04ED">
        <w:rPr>
          <w:rFonts w:ascii="Times New Roman" w:hAnsi="Times New Roman" w:cs="Times New Roman"/>
          <w:sz w:val="28"/>
          <w:szCs w:val="28"/>
        </w:rPr>
        <w:t xml:space="preserve">ублей, что на 1% больше предыдущего года, на 6% выросла заработная плата, индекс промышленного производства составил 103,3% против 90,8% в 2015 году.  Оборот предприятий общественного питания за год вырос на 33%, а оборот рынка на 64%. </w:t>
      </w:r>
    </w:p>
    <w:p w:rsidR="00531014" w:rsidRPr="00AE04ED" w:rsidRDefault="00531014" w:rsidP="00531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 xml:space="preserve">Учитывая, что в районе на миграционный учет поставлено почти 2% иностранцев от общего числа жителей района, Общественный Совет уделял </w:t>
      </w:r>
      <w:r w:rsidRPr="00AE04ED">
        <w:rPr>
          <w:rFonts w:ascii="Times New Roman" w:hAnsi="Times New Roman" w:cs="Times New Roman"/>
          <w:sz w:val="28"/>
          <w:szCs w:val="28"/>
        </w:rPr>
        <w:lastRenderedPageBreak/>
        <w:t>большое внимание работе по предотвращению конфликтов на почв</w:t>
      </w:r>
      <w:r w:rsidR="002670A9" w:rsidRPr="00AE04ED">
        <w:rPr>
          <w:rFonts w:ascii="Times New Roman" w:hAnsi="Times New Roman" w:cs="Times New Roman"/>
          <w:sz w:val="28"/>
          <w:szCs w:val="28"/>
        </w:rPr>
        <w:t>е националистических настроений</w:t>
      </w:r>
      <w:proofErr w:type="gramStart"/>
      <w:r w:rsidR="002670A9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3B7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F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E04ED">
        <w:rPr>
          <w:rFonts w:ascii="Times New Roman" w:hAnsi="Times New Roman" w:cs="Times New Roman"/>
          <w:sz w:val="28"/>
          <w:szCs w:val="28"/>
        </w:rPr>
        <w:t xml:space="preserve"> культуре и быте народов, проживающих в районе. </w:t>
      </w:r>
    </w:p>
    <w:p w:rsidR="004B1417" w:rsidRPr="00AE04ED" w:rsidRDefault="00531014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ED">
        <w:rPr>
          <w:rFonts w:ascii="Times New Roman" w:hAnsi="Times New Roman" w:cs="Times New Roman"/>
          <w:sz w:val="28"/>
          <w:szCs w:val="28"/>
        </w:rPr>
        <w:t>Значительная здесь роль придавалась профилактике экстремизма и терроризма. Так, на заседании «круглого стола» был рассмотрен вопрос «Об организации работы по профилактике правонарушений, экстремизма и межэтнических конфликтов</w:t>
      </w:r>
      <w:r w:rsidR="008359BF">
        <w:rPr>
          <w:rFonts w:ascii="Times New Roman" w:hAnsi="Times New Roman" w:cs="Times New Roman"/>
          <w:sz w:val="28"/>
          <w:szCs w:val="28"/>
        </w:rPr>
        <w:t>»</w:t>
      </w:r>
      <w:r w:rsidRPr="00AE04ED">
        <w:rPr>
          <w:rFonts w:ascii="Times New Roman" w:hAnsi="Times New Roman" w:cs="Times New Roman"/>
          <w:sz w:val="28"/>
          <w:szCs w:val="28"/>
        </w:rPr>
        <w:t xml:space="preserve"> в поселке Карабаш.</w:t>
      </w:r>
      <w:r w:rsidR="002670A9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Pr="00AE04ED">
        <w:rPr>
          <w:rFonts w:ascii="Times New Roman" w:hAnsi="Times New Roman" w:cs="Times New Roman"/>
          <w:sz w:val="28"/>
          <w:szCs w:val="28"/>
        </w:rPr>
        <w:t>В ходе «круглого стола» активное участие приняли:</w:t>
      </w:r>
      <w:r w:rsidR="004B1417" w:rsidRPr="00AE04ED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</w:t>
      </w:r>
      <w:proofErr w:type="spellStart"/>
      <w:r w:rsidR="004B1417" w:rsidRPr="00AE04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B1417" w:rsidRPr="00AE04ED">
        <w:rPr>
          <w:rFonts w:ascii="Times New Roman" w:hAnsi="Times New Roman" w:cs="Times New Roman"/>
          <w:sz w:val="28"/>
          <w:szCs w:val="28"/>
        </w:rPr>
        <w:t xml:space="preserve"> Карабаш» </w:t>
      </w:r>
      <w:proofErr w:type="spellStart"/>
      <w:r w:rsidR="004B1417" w:rsidRPr="00AE04ED">
        <w:rPr>
          <w:rFonts w:ascii="Times New Roman" w:hAnsi="Times New Roman" w:cs="Times New Roman"/>
          <w:sz w:val="28"/>
          <w:szCs w:val="28"/>
        </w:rPr>
        <w:t>Минхайдаров</w:t>
      </w:r>
      <w:proofErr w:type="spellEnd"/>
      <w:r w:rsidR="004B1417" w:rsidRPr="00AE04ED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="004B1417" w:rsidRPr="00AE04ED">
        <w:rPr>
          <w:rFonts w:ascii="Times New Roman" w:hAnsi="Times New Roman" w:cs="Times New Roman"/>
          <w:sz w:val="28"/>
          <w:szCs w:val="28"/>
        </w:rPr>
        <w:t>начальнипк</w:t>
      </w:r>
      <w:proofErr w:type="spellEnd"/>
      <w:r w:rsidR="004B1417" w:rsidRPr="00AE04ED">
        <w:rPr>
          <w:rFonts w:ascii="Times New Roman" w:hAnsi="Times New Roman" w:cs="Times New Roman"/>
          <w:sz w:val="28"/>
          <w:szCs w:val="28"/>
        </w:rPr>
        <w:t xml:space="preserve"> отдела по вопросам миграции ОМВД России по БМР </w:t>
      </w:r>
      <w:proofErr w:type="spellStart"/>
      <w:r w:rsidR="004B1417" w:rsidRPr="00AE04ED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="004B1417" w:rsidRPr="00AE04ED">
        <w:rPr>
          <w:rFonts w:ascii="Times New Roman" w:hAnsi="Times New Roman" w:cs="Times New Roman"/>
          <w:sz w:val="28"/>
          <w:szCs w:val="28"/>
        </w:rPr>
        <w:t xml:space="preserve"> Р.Г., главный специалист отдела ЗАГС </w:t>
      </w:r>
      <w:proofErr w:type="spellStart"/>
      <w:r w:rsidR="004B1417" w:rsidRPr="00AE04ED">
        <w:rPr>
          <w:rFonts w:ascii="Times New Roman" w:hAnsi="Times New Roman" w:cs="Times New Roman"/>
          <w:sz w:val="28"/>
          <w:szCs w:val="28"/>
        </w:rPr>
        <w:t>Манасыпова</w:t>
      </w:r>
      <w:proofErr w:type="spellEnd"/>
      <w:r w:rsidR="004B1417" w:rsidRPr="00AE04ED">
        <w:rPr>
          <w:rFonts w:ascii="Times New Roman" w:hAnsi="Times New Roman" w:cs="Times New Roman"/>
          <w:sz w:val="28"/>
          <w:szCs w:val="28"/>
        </w:rPr>
        <w:t xml:space="preserve"> </w:t>
      </w:r>
      <w:r w:rsidR="0013473C" w:rsidRPr="00AE04ED">
        <w:rPr>
          <w:rFonts w:ascii="Times New Roman" w:hAnsi="Times New Roman" w:cs="Times New Roman"/>
          <w:sz w:val="28"/>
          <w:szCs w:val="28"/>
        </w:rPr>
        <w:t>Э.Р.,</w:t>
      </w:r>
      <w:r w:rsidR="008359BF">
        <w:rPr>
          <w:rFonts w:ascii="Times New Roman" w:hAnsi="Times New Roman" w:cs="Times New Roman"/>
          <w:sz w:val="28"/>
          <w:szCs w:val="28"/>
        </w:rPr>
        <w:t xml:space="preserve"> </w:t>
      </w:r>
      <w:r w:rsidR="004B1417" w:rsidRPr="00AE04ED">
        <w:rPr>
          <w:rFonts w:ascii="Times New Roman" w:hAnsi="Times New Roman" w:cs="Times New Roman"/>
          <w:sz w:val="28"/>
          <w:szCs w:val="28"/>
        </w:rPr>
        <w:t xml:space="preserve">заведующая библиотекой </w:t>
      </w:r>
      <w:r w:rsidR="004B1417" w:rsidRPr="00AE04ED">
        <w:rPr>
          <w:rFonts w:ascii="Times New Roman" w:eastAsia="Calibri" w:hAnsi="Times New Roman" w:cs="Times New Roman"/>
          <w:sz w:val="28"/>
          <w:szCs w:val="28"/>
        </w:rPr>
        <w:t>Дружбы народов МБУК «</w:t>
      </w:r>
      <w:proofErr w:type="spellStart"/>
      <w:r w:rsidR="004B1417" w:rsidRPr="00AE04ED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="004B1417" w:rsidRPr="00AE04ED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библиотека»</w:t>
      </w:r>
      <w:r w:rsidR="002670A9" w:rsidRPr="00AE0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0A9" w:rsidRPr="00AE04ED">
        <w:rPr>
          <w:rFonts w:ascii="Times New Roman" w:eastAsia="Calibri" w:hAnsi="Times New Roman" w:cs="Times New Roman"/>
          <w:sz w:val="28"/>
          <w:szCs w:val="28"/>
        </w:rPr>
        <w:t>Резатдинова</w:t>
      </w:r>
      <w:proofErr w:type="spellEnd"/>
      <w:r w:rsidR="002670A9" w:rsidRPr="00AE04ED">
        <w:rPr>
          <w:rFonts w:ascii="Times New Roman" w:eastAsia="Calibri" w:hAnsi="Times New Roman" w:cs="Times New Roman"/>
          <w:sz w:val="28"/>
          <w:szCs w:val="28"/>
        </w:rPr>
        <w:t xml:space="preserve"> Л.М и др.</w:t>
      </w:r>
    </w:p>
    <w:p w:rsidR="0013473C" w:rsidRPr="00AE04ED" w:rsidRDefault="0013473C" w:rsidP="002670A9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 w:rsidRPr="00AE04ED">
        <w:rPr>
          <w:rFonts w:eastAsia="Calibri"/>
          <w:szCs w:val="28"/>
        </w:rPr>
        <w:t xml:space="preserve">Обсуждение вопроса показало, что тема актуальна и ее </w:t>
      </w:r>
      <w:proofErr w:type="gramStart"/>
      <w:r w:rsidR="002670A9" w:rsidRPr="00AE04ED">
        <w:rPr>
          <w:rFonts w:eastAsia="Calibri"/>
          <w:szCs w:val="28"/>
        </w:rPr>
        <w:t>недооценивать</w:t>
      </w:r>
      <w:proofErr w:type="gramEnd"/>
      <w:r w:rsidR="002670A9" w:rsidRPr="00AE04ED">
        <w:rPr>
          <w:rFonts w:eastAsia="Calibri"/>
          <w:szCs w:val="28"/>
        </w:rPr>
        <w:t xml:space="preserve"> нельзя, </w:t>
      </w:r>
      <w:r w:rsidRPr="00AE04ED">
        <w:rPr>
          <w:rFonts w:eastAsia="Calibri"/>
          <w:szCs w:val="28"/>
        </w:rPr>
        <w:t xml:space="preserve"> нужно больше проводить различных мероприятий по укреплению дружбы народов.</w:t>
      </w:r>
    </w:p>
    <w:p w:rsidR="0013473C" w:rsidRPr="00AE04ED" w:rsidRDefault="0013473C" w:rsidP="002670A9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 w:rsidRPr="00AE04ED">
        <w:rPr>
          <w:rFonts w:eastAsia="Calibri"/>
          <w:szCs w:val="28"/>
        </w:rPr>
        <w:t>Священник А.</w:t>
      </w:r>
      <w:r w:rsidR="00285DD0" w:rsidRPr="00AE04ED">
        <w:rPr>
          <w:rFonts w:eastAsia="Calibri"/>
          <w:szCs w:val="28"/>
        </w:rPr>
        <w:t>Бердн</w:t>
      </w:r>
      <w:r w:rsidR="00AC5A2A">
        <w:rPr>
          <w:rFonts w:eastAsia="Calibri"/>
          <w:szCs w:val="28"/>
        </w:rPr>
        <w:t>иков, выступая, сказал: «</w:t>
      </w:r>
      <w:r w:rsidR="00285DD0" w:rsidRPr="00AE04ED">
        <w:rPr>
          <w:rFonts w:eastAsia="Calibri"/>
          <w:szCs w:val="28"/>
        </w:rPr>
        <w:t>В Бугульме созданы крепкие межнациональные отношения между православной и мусульманской конфессиями. На сегодняшний день – это не только добрые отношения между священнослужителями города, но и</w:t>
      </w:r>
      <w:r w:rsidR="002670A9" w:rsidRPr="00AE04ED">
        <w:rPr>
          <w:rFonts w:eastAsia="Calibri"/>
          <w:szCs w:val="28"/>
        </w:rPr>
        <w:t>,</w:t>
      </w:r>
      <w:r w:rsidR="00285DD0" w:rsidRPr="00AE04ED">
        <w:rPr>
          <w:rFonts w:eastAsia="Calibri"/>
          <w:szCs w:val="28"/>
        </w:rPr>
        <w:t xml:space="preserve"> </w:t>
      </w:r>
      <w:r w:rsidR="002670A9" w:rsidRPr="00AE04ED">
        <w:rPr>
          <w:rFonts w:eastAsia="Calibri"/>
          <w:szCs w:val="28"/>
        </w:rPr>
        <w:t>что</w:t>
      </w:r>
      <w:r w:rsidR="00285DD0" w:rsidRPr="00AE04ED">
        <w:rPr>
          <w:rFonts w:eastAsia="Calibri"/>
          <w:szCs w:val="28"/>
        </w:rPr>
        <w:t xml:space="preserve"> более важно, между молодыми людьми. Мы активно поддерживаем друг друга на мероприятиях, в том числе на нередких встречах со светскими людьми,</w:t>
      </w:r>
      <w:r w:rsidR="00E46D18" w:rsidRPr="00AE04ED">
        <w:rPr>
          <w:rFonts w:eastAsia="Calibri"/>
          <w:szCs w:val="28"/>
        </w:rPr>
        <w:t xml:space="preserve"> мы всегда придерживаемся общих позиций по многим вопросам – это касается и создания семьи,</w:t>
      </w:r>
      <w:r w:rsidR="002670A9" w:rsidRPr="00AE04ED">
        <w:rPr>
          <w:rFonts w:eastAsia="Calibri"/>
          <w:szCs w:val="28"/>
        </w:rPr>
        <w:t xml:space="preserve"> и</w:t>
      </w:r>
      <w:r w:rsidR="00E46D18" w:rsidRPr="00AE04ED">
        <w:rPr>
          <w:rFonts w:eastAsia="Calibri"/>
          <w:szCs w:val="28"/>
        </w:rPr>
        <w:t xml:space="preserve"> нравственности,</w:t>
      </w:r>
      <w:r w:rsidR="002670A9" w:rsidRPr="00AE04ED">
        <w:rPr>
          <w:rFonts w:eastAsia="Calibri"/>
          <w:szCs w:val="28"/>
        </w:rPr>
        <w:t xml:space="preserve"> и</w:t>
      </w:r>
      <w:r w:rsidR="009F7DF6" w:rsidRPr="00AE04ED">
        <w:rPr>
          <w:rFonts w:eastAsia="Calibri"/>
          <w:szCs w:val="28"/>
        </w:rPr>
        <w:t xml:space="preserve"> </w:t>
      </w:r>
      <w:r w:rsidR="00E46D18" w:rsidRPr="00AE04ED">
        <w:rPr>
          <w:rFonts w:eastAsia="Calibri"/>
          <w:szCs w:val="28"/>
        </w:rPr>
        <w:t xml:space="preserve">здорового образа жизни. </w:t>
      </w:r>
      <w:r w:rsidR="002670A9" w:rsidRPr="00AE04ED">
        <w:rPr>
          <w:rFonts w:eastAsia="Calibri"/>
          <w:szCs w:val="28"/>
        </w:rPr>
        <w:t>Мы совместно проводили футбольные матчи, участвовали в двух</w:t>
      </w:r>
      <w:r w:rsidR="00E46D18" w:rsidRPr="00AE04ED">
        <w:rPr>
          <w:rFonts w:eastAsia="Calibri"/>
          <w:szCs w:val="28"/>
        </w:rPr>
        <w:t xml:space="preserve"> </w:t>
      </w:r>
      <w:r w:rsidR="009F7DF6" w:rsidRPr="00AE04ED">
        <w:rPr>
          <w:rFonts w:eastAsia="Calibri"/>
          <w:szCs w:val="28"/>
        </w:rPr>
        <w:t>«</w:t>
      </w:r>
      <w:proofErr w:type="spellStart"/>
      <w:r w:rsidR="00E46D18" w:rsidRPr="00AE04ED">
        <w:rPr>
          <w:rFonts w:eastAsia="Calibri"/>
          <w:szCs w:val="28"/>
        </w:rPr>
        <w:t>бугазарядках</w:t>
      </w:r>
      <w:proofErr w:type="spellEnd"/>
      <w:r w:rsidR="009F7DF6" w:rsidRPr="00AE04ED">
        <w:rPr>
          <w:rFonts w:eastAsia="Calibri"/>
          <w:szCs w:val="28"/>
        </w:rPr>
        <w:t>»</w:t>
      </w:r>
      <w:r w:rsidR="00E46D18" w:rsidRPr="00AE04ED">
        <w:rPr>
          <w:rFonts w:eastAsia="Calibri"/>
          <w:szCs w:val="28"/>
        </w:rPr>
        <w:t xml:space="preserve">, одна из которых была посвящена </w:t>
      </w:r>
      <w:r w:rsidR="009F7DF6" w:rsidRPr="00AE04ED">
        <w:rPr>
          <w:rFonts w:eastAsia="Calibri"/>
          <w:szCs w:val="28"/>
        </w:rPr>
        <w:t xml:space="preserve">противодействию экстремизма и терроризма, круглые столы, направленные на нравственное просвещение молодежи». Главным событием, конечно, стало подписание трехстороннего договора между нами и </w:t>
      </w:r>
      <w:proofErr w:type="spellStart"/>
      <w:r w:rsidR="009F7DF6" w:rsidRPr="00AE04ED">
        <w:rPr>
          <w:rFonts w:eastAsia="Calibri"/>
          <w:szCs w:val="28"/>
        </w:rPr>
        <w:t>Бугульминской</w:t>
      </w:r>
      <w:proofErr w:type="spellEnd"/>
      <w:r w:rsidR="009F7DF6" w:rsidRPr="00AE04ED">
        <w:rPr>
          <w:rFonts w:eastAsia="Calibri"/>
          <w:szCs w:val="28"/>
        </w:rPr>
        <w:t xml:space="preserve"> газетой».</w:t>
      </w:r>
    </w:p>
    <w:p w:rsidR="00AC5A2A" w:rsidRDefault="009F7DF6" w:rsidP="00AC5A2A">
      <w:pPr>
        <w:pStyle w:val="2"/>
        <w:spacing w:line="276" w:lineRule="auto"/>
        <w:ind w:firstLine="708"/>
        <w:jc w:val="both"/>
        <w:rPr>
          <w:color w:val="333333"/>
          <w:szCs w:val="28"/>
          <w:shd w:val="clear" w:color="auto" w:fill="FFFFFF"/>
        </w:rPr>
      </w:pPr>
      <w:r w:rsidRPr="00AE04ED">
        <w:rPr>
          <w:rFonts w:eastAsia="Calibri"/>
          <w:szCs w:val="28"/>
        </w:rPr>
        <w:t xml:space="preserve">В завершении «Круглого стола» была принята резолюция, в которой члены Общественного Совета еще раз обратились к населению с посланием, что крепкая дружба между народами </w:t>
      </w:r>
      <w:proofErr w:type="gramStart"/>
      <w:r w:rsidRPr="00AE04ED">
        <w:rPr>
          <w:rFonts w:eastAsia="Calibri"/>
          <w:szCs w:val="28"/>
        </w:rPr>
        <w:t>повышает</w:t>
      </w:r>
      <w:proofErr w:type="gramEnd"/>
      <w:r w:rsidRPr="00AE04ED">
        <w:rPr>
          <w:rFonts w:eastAsia="Calibri"/>
          <w:szCs w:val="28"/>
        </w:rPr>
        <w:t xml:space="preserve"> не только духовно – нравственный уровень, но и </w:t>
      </w:r>
      <w:r w:rsidR="00C70AF4" w:rsidRPr="00AE04ED">
        <w:rPr>
          <w:rFonts w:eastAsia="Calibri"/>
          <w:szCs w:val="28"/>
        </w:rPr>
        <w:t xml:space="preserve">является </w:t>
      </w:r>
      <w:r w:rsidR="00C70AF4" w:rsidRPr="00AE04ED">
        <w:rPr>
          <w:color w:val="333333"/>
          <w:szCs w:val="28"/>
          <w:shd w:val="clear" w:color="auto" w:fill="FFFFFF"/>
        </w:rPr>
        <w:t>высшим проявлением благородства.</w:t>
      </w:r>
    </w:p>
    <w:p w:rsidR="00BB46A6" w:rsidRPr="00AC5A2A" w:rsidRDefault="009F7DF6" w:rsidP="00AC5A2A">
      <w:pPr>
        <w:pStyle w:val="2"/>
        <w:spacing w:line="276" w:lineRule="auto"/>
        <w:ind w:firstLine="708"/>
        <w:jc w:val="both"/>
        <w:rPr>
          <w:color w:val="333333"/>
          <w:szCs w:val="28"/>
          <w:shd w:val="clear" w:color="auto" w:fill="FFFFFF"/>
        </w:rPr>
      </w:pPr>
      <w:r w:rsidRPr="003B7F20">
        <w:rPr>
          <w:rFonts w:eastAsia="Calibri"/>
          <w:szCs w:val="28"/>
        </w:rPr>
        <w:t xml:space="preserve">Немаловажным направлением в работе Общественного Совета была работа по укреплению связи с администрацией города. </w:t>
      </w:r>
      <w:r w:rsidR="003B7F20" w:rsidRPr="003B7F20">
        <w:rPr>
          <w:rFonts w:eastAsia="Calibri"/>
          <w:szCs w:val="28"/>
        </w:rPr>
        <w:t>Здесь мы</w:t>
      </w:r>
      <w:r w:rsidRPr="003B7F20">
        <w:rPr>
          <w:rFonts w:eastAsia="Calibri"/>
          <w:szCs w:val="28"/>
        </w:rPr>
        <w:t xml:space="preserve"> вместе </w:t>
      </w:r>
      <w:r w:rsidR="003B7F20" w:rsidRPr="003B7F20">
        <w:rPr>
          <w:rFonts w:eastAsia="Calibri"/>
          <w:szCs w:val="28"/>
        </w:rPr>
        <w:t xml:space="preserve">с </w:t>
      </w:r>
      <w:r w:rsidR="00BB46A6">
        <w:rPr>
          <w:szCs w:val="28"/>
        </w:rPr>
        <w:t>Комиссией</w:t>
      </w:r>
      <w:r w:rsidR="003B7F20" w:rsidRPr="003B7F20">
        <w:rPr>
          <w:szCs w:val="28"/>
        </w:rPr>
        <w:t xml:space="preserve"> по координации работы по противодействию коррупции</w:t>
      </w:r>
      <w:r w:rsidR="00BB46A6">
        <w:rPr>
          <w:szCs w:val="28"/>
        </w:rPr>
        <w:t xml:space="preserve"> </w:t>
      </w:r>
      <w:r w:rsidRPr="00BB46A6">
        <w:rPr>
          <w:rFonts w:eastAsia="Calibri"/>
          <w:szCs w:val="28"/>
        </w:rPr>
        <w:t>рассматривали актуальные пробле</w:t>
      </w:r>
      <w:r w:rsidR="00C70AF4" w:rsidRPr="00BB46A6">
        <w:rPr>
          <w:rFonts w:eastAsia="Calibri"/>
          <w:szCs w:val="28"/>
        </w:rPr>
        <w:t>мы</w:t>
      </w:r>
      <w:r w:rsidR="00BB46A6">
        <w:rPr>
          <w:rFonts w:eastAsia="Calibri"/>
          <w:szCs w:val="28"/>
        </w:rPr>
        <w:t>, касающиеся коррупции в муниципальных учреждениях</w:t>
      </w:r>
      <w:r w:rsidR="00C70AF4" w:rsidRPr="00BB46A6">
        <w:rPr>
          <w:rFonts w:eastAsia="Calibri"/>
          <w:szCs w:val="28"/>
        </w:rPr>
        <w:t>.</w:t>
      </w:r>
      <w:r w:rsidR="00BB46A6">
        <w:rPr>
          <w:rFonts w:eastAsia="Calibri"/>
          <w:szCs w:val="28"/>
        </w:rPr>
        <w:t xml:space="preserve"> </w:t>
      </w:r>
    </w:p>
    <w:p w:rsidR="009F7DF6" w:rsidRDefault="00BB46A6" w:rsidP="00BB46A6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Так, вопрос</w:t>
      </w:r>
      <w:r w:rsidR="00C70AF4" w:rsidRPr="00BB46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«О состоянии работы и мерах предупреждения коррупционных правонарушений в муниципальных бюджетных учреждениях молодежной политики и спорта»,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был рассмотрен</w:t>
      </w:r>
      <w:r w:rsidR="00B40D21" w:rsidRPr="00BB46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на совместном заседании с комиссией</w:t>
      </w:r>
      <w:r w:rsidR="00B40D21" w:rsidRPr="00BB46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координации работы по противодействию коррупции.</w:t>
      </w:r>
      <w:r w:rsidR="001E265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1E265E" w:rsidRDefault="001E265E" w:rsidP="001E2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E93589" w:rsidRPr="00E93589">
        <w:rPr>
          <w:rFonts w:ascii="Times New Roman" w:hAnsi="Times New Roman" w:cs="Times New Roman"/>
          <w:sz w:val="28"/>
          <w:szCs w:val="28"/>
        </w:rPr>
        <w:t>Была</w:t>
      </w:r>
      <w:r w:rsidR="00E93589">
        <w:t xml:space="preserve"> </w:t>
      </w:r>
      <w:r w:rsidR="00E93589">
        <w:rPr>
          <w:rFonts w:ascii="Times New Roman" w:hAnsi="Times New Roman" w:cs="Times New Roman"/>
          <w:sz w:val="28"/>
          <w:szCs w:val="28"/>
        </w:rPr>
        <w:t>з</w:t>
      </w:r>
      <w:r w:rsidRPr="001E265E">
        <w:rPr>
          <w:rFonts w:ascii="Times New Roman" w:hAnsi="Times New Roman" w:cs="Times New Roman"/>
          <w:sz w:val="28"/>
          <w:szCs w:val="28"/>
        </w:rPr>
        <w:t xml:space="preserve">аслушана информация К. Круглова – заместителя начальника отдела по делам молодежи, спорту и туризму Исполнительного комитета </w:t>
      </w:r>
      <w:proofErr w:type="spellStart"/>
      <w:r w:rsidRPr="001E265E">
        <w:rPr>
          <w:rFonts w:ascii="Times New Roman" w:hAnsi="Times New Roman" w:cs="Times New Roman"/>
          <w:sz w:val="28"/>
          <w:szCs w:val="28"/>
        </w:rPr>
        <w:t>Бугульминскогоо</w:t>
      </w:r>
      <w:proofErr w:type="spellEnd"/>
      <w:r w:rsidRPr="001E26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принята резолюция: разработать и реализовать комплекс организационных, разъяснительных и иных мер по соблюдению служащими и работниками организаций ограничений и запретов, а также по исполнению ими обязанностей, установленных с целью противодействия коррупции и взят на контроль.</w:t>
      </w:r>
      <w:proofErr w:type="gramEnd"/>
    </w:p>
    <w:p w:rsidR="00B40D21" w:rsidRPr="001E265E" w:rsidRDefault="00B40D21" w:rsidP="001E2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5E">
        <w:rPr>
          <w:rFonts w:ascii="Times New Roman" w:eastAsia="Calibri" w:hAnsi="Times New Roman" w:cs="Times New Roman"/>
          <w:sz w:val="28"/>
          <w:szCs w:val="28"/>
        </w:rPr>
        <w:t xml:space="preserve">Вместе с тем, некоторые вопросы, </w:t>
      </w:r>
      <w:r w:rsidR="00C70AF4" w:rsidRPr="001E265E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1E265E">
        <w:rPr>
          <w:rFonts w:ascii="Times New Roman" w:eastAsia="Calibri" w:hAnsi="Times New Roman" w:cs="Times New Roman"/>
          <w:sz w:val="28"/>
          <w:szCs w:val="28"/>
        </w:rPr>
        <w:t xml:space="preserve"> « О противодействии коррупции в межевании земельных участков и выдаче земельных участков многодетным семьям палатой имущественных </w:t>
      </w:r>
      <w:r w:rsidR="00BB46A6" w:rsidRPr="001E265E">
        <w:rPr>
          <w:rFonts w:ascii="Times New Roman" w:eastAsia="Calibri" w:hAnsi="Times New Roman" w:cs="Times New Roman"/>
          <w:sz w:val="28"/>
          <w:szCs w:val="28"/>
        </w:rPr>
        <w:t>и земельных отношений» оценивался</w:t>
      </w:r>
      <w:r w:rsidRPr="001E2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6A6" w:rsidRPr="001E265E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1E265E">
        <w:rPr>
          <w:rFonts w:ascii="Times New Roman" w:eastAsia="Calibri" w:hAnsi="Times New Roman" w:cs="Times New Roman"/>
          <w:sz w:val="28"/>
          <w:szCs w:val="28"/>
        </w:rPr>
        <w:t xml:space="preserve">Общественным Советом </w:t>
      </w:r>
      <w:proofErr w:type="spellStart"/>
      <w:r w:rsidRPr="001E265E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Pr="001E26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E265E" w:rsidRDefault="00B40D21" w:rsidP="00E93589">
      <w:pPr>
        <w:pStyle w:val="2"/>
        <w:spacing w:line="276" w:lineRule="auto"/>
        <w:jc w:val="both"/>
        <w:rPr>
          <w:rFonts w:eastAsia="Calibri"/>
          <w:szCs w:val="28"/>
        </w:rPr>
      </w:pPr>
      <w:r w:rsidRPr="00AE04ED">
        <w:rPr>
          <w:rFonts w:eastAsia="Calibri"/>
          <w:szCs w:val="28"/>
        </w:rPr>
        <w:tab/>
        <w:t xml:space="preserve">Члены Общественного Совета принимали активное участие в проводимых месячниках по </w:t>
      </w:r>
      <w:proofErr w:type="spellStart"/>
      <w:r w:rsidRPr="00AE04ED">
        <w:rPr>
          <w:rFonts w:eastAsia="Calibri"/>
          <w:szCs w:val="28"/>
        </w:rPr>
        <w:t>антикорр</w:t>
      </w:r>
      <w:r w:rsidR="0027264A" w:rsidRPr="00AE04ED">
        <w:rPr>
          <w:rFonts w:eastAsia="Calibri"/>
          <w:szCs w:val="28"/>
        </w:rPr>
        <w:t>упции</w:t>
      </w:r>
      <w:proofErr w:type="spellEnd"/>
      <w:r w:rsidR="0027264A" w:rsidRPr="00AE04ED">
        <w:rPr>
          <w:rFonts w:eastAsia="Calibri"/>
          <w:szCs w:val="28"/>
        </w:rPr>
        <w:t xml:space="preserve">, используя </w:t>
      </w:r>
      <w:r w:rsidR="00AA5328" w:rsidRPr="00AE04ED">
        <w:rPr>
          <w:rFonts w:eastAsia="Calibri"/>
          <w:szCs w:val="28"/>
        </w:rPr>
        <w:t>результаты</w:t>
      </w:r>
      <w:r w:rsidR="0027264A" w:rsidRPr="00AE04ED">
        <w:rPr>
          <w:rFonts w:eastAsia="Calibri"/>
          <w:szCs w:val="28"/>
        </w:rPr>
        <w:t xml:space="preserve"> опроса</w:t>
      </w:r>
      <w:r w:rsidR="00AA5328" w:rsidRPr="00AE04ED">
        <w:rPr>
          <w:rFonts w:eastAsia="Calibri"/>
          <w:szCs w:val="28"/>
        </w:rPr>
        <w:t xml:space="preserve"> координационного ц</w:t>
      </w:r>
      <w:r w:rsidR="0027264A" w:rsidRPr="00AE04ED">
        <w:rPr>
          <w:rFonts w:eastAsia="Calibri"/>
          <w:szCs w:val="28"/>
        </w:rPr>
        <w:t xml:space="preserve">ентра развития добровольчества: </w:t>
      </w:r>
      <w:r w:rsidR="00AA5328" w:rsidRPr="00AE04ED">
        <w:rPr>
          <w:rFonts w:eastAsia="Calibri"/>
          <w:szCs w:val="28"/>
        </w:rPr>
        <w:t>«Согласны ли вы, что коррупци</w:t>
      </w:r>
      <w:r w:rsidR="001E265E">
        <w:rPr>
          <w:rFonts w:eastAsia="Calibri"/>
          <w:szCs w:val="28"/>
        </w:rPr>
        <w:t>я разъедает нас и нашу власть?» и проблемы, поднимаемые на родительских собраниях</w:t>
      </w:r>
      <w:r w:rsidR="001E265E" w:rsidRPr="00AE04ED">
        <w:rPr>
          <w:rFonts w:eastAsia="Calibri"/>
          <w:szCs w:val="28"/>
        </w:rPr>
        <w:t xml:space="preserve"> в школах</w:t>
      </w:r>
      <w:r w:rsidR="001E265E">
        <w:rPr>
          <w:rFonts w:eastAsia="Calibri"/>
          <w:szCs w:val="28"/>
        </w:rPr>
        <w:t xml:space="preserve"> города и района</w:t>
      </w:r>
      <w:r w:rsidR="001E265E" w:rsidRPr="00AE04ED">
        <w:rPr>
          <w:rFonts w:eastAsia="Calibri"/>
          <w:szCs w:val="28"/>
        </w:rPr>
        <w:t xml:space="preserve"> о подарках учителям.</w:t>
      </w:r>
    </w:p>
    <w:p w:rsidR="00AA5328" w:rsidRPr="00AE04ED" w:rsidRDefault="001E265E" w:rsidP="004B75A5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Вопросы состояния и улучшения качества жизни ветеранов труда и участников ВОВ были одним из главных направлений в работе. Эту работу Общественный Совет проводил в тесном контакте с общественной организацией «Совет ветеранов войны и труда».</w:t>
      </w:r>
    </w:p>
    <w:p w:rsidR="009F7DF6" w:rsidRDefault="00AA5328" w:rsidP="00AE04ED">
      <w:pPr>
        <w:pStyle w:val="2"/>
        <w:spacing w:line="276" w:lineRule="auto"/>
        <w:jc w:val="both"/>
        <w:rPr>
          <w:rFonts w:eastAsia="Calibri"/>
          <w:szCs w:val="28"/>
        </w:rPr>
      </w:pPr>
      <w:r w:rsidRPr="00AE04ED">
        <w:rPr>
          <w:rFonts w:eastAsia="Calibri"/>
          <w:szCs w:val="28"/>
        </w:rPr>
        <w:tab/>
      </w:r>
      <w:r w:rsidR="00E93589">
        <w:rPr>
          <w:rFonts w:eastAsia="Calibri"/>
          <w:szCs w:val="28"/>
        </w:rPr>
        <w:t>Также, с</w:t>
      </w:r>
      <w:r w:rsidRPr="00AE04ED">
        <w:rPr>
          <w:rFonts w:eastAsia="Calibri"/>
          <w:szCs w:val="28"/>
        </w:rPr>
        <w:t xml:space="preserve">овместно с </w:t>
      </w:r>
      <w:r w:rsidR="00E93589">
        <w:rPr>
          <w:rFonts w:eastAsia="Calibri"/>
          <w:szCs w:val="28"/>
        </w:rPr>
        <w:t>данной организацией</w:t>
      </w:r>
      <w:r w:rsidRPr="00AE04ED">
        <w:rPr>
          <w:rFonts w:eastAsia="Calibri"/>
          <w:szCs w:val="28"/>
        </w:rPr>
        <w:t xml:space="preserve"> Общественный Совет </w:t>
      </w:r>
      <w:r w:rsidR="005E4307">
        <w:rPr>
          <w:rFonts w:eastAsia="Calibri"/>
          <w:szCs w:val="28"/>
        </w:rPr>
        <w:t>принимал</w:t>
      </w:r>
      <w:r w:rsidR="00736540" w:rsidRPr="00AE04ED">
        <w:rPr>
          <w:rFonts w:eastAsia="Calibri"/>
          <w:szCs w:val="28"/>
        </w:rPr>
        <w:t xml:space="preserve"> участие в организации рейдов и благотворительных акций с целью изучения </w:t>
      </w:r>
      <w:proofErr w:type="spellStart"/>
      <w:r w:rsidR="00736540" w:rsidRPr="00AE04ED">
        <w:rPr>
          <w:rFonts w:eastAsia="Calibri"/>
          <w:szCs w:val="28"/>
        </w:rPr>
        <w:t>коммунально</w:t>
      </w:r>
      <w:proofErr w:type="spellEnd"/>
      <w:r w:rsidR="00736540" w:rsidRPr="00AE04ED">
        <w:rPr>
          <w:rFonts w:eastAsia="Calibri"/>
          <w:szCs w:val="28"/>
        </w:rPr>
        <w:t xml:space="preserve"> – бытовых условий п</w:t>
      </w:r>
      <w:r w:rsidR="005E4307">
        <w:rPr>
          <w:rFonts w:eastAsia="Calibri"/>
          <w:szCs w:val="28"/>
        </w:rPr>
        <w:t>роживания ветеранов, организации</w:t>
      </w:r>
      <w:r w:rsidR="00736540" w:rsidRPr="00AE04ED">
        <w:rPr>
          <w:rFonts w:eastAsia="Calibri"/>
          <w:szCs w:val="28"/>
        </w:rPr>
        <w:t xml:space="preserve"> шефства с целью оказания помощи.</w:t>
      </w:r>
      <w:r w:rsidR="00AE04ED">
        <w:rPr>
          <w:rFonts w:eastAsia="Calibri"/>
          <w:szCs w:val="28"/>
        </w:rPr>
        <w:t xml:space="preserve"> </w:t>
      </w:r>
      <w:r w:rsidR="00736540" w:rsidRPr="00AE04ED">
        <w:rPr>
          <w:rFonts w:eastAsia="Calibri"/>
          <w:szCs w:val="28"/>
        </w:rPr>
        <w:t>Эта работа была организована членом Общественного Совета И.Измайловым.</w:t>
      </w:r>
    </w:p>
    <w:p w:rsidR="005E4307" w:rsidRDefault="005E4307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Также, серьезное внимание уделялось состоянию оказания медицинской помощи населению. В последние годы жителей города и района очень тревожат такие проблемы, как качественное обслуживание больных, обеспечение лекарственными средствами льготной категории, доступности бесплатных медицинских услуг.</w:t>
      </w:r>
      <w:r w:rsidR="00003D8D">
        <w:rPr>
          <w:rFonts w:eastAsia="Calibri"/>
          <w:szCs w:val="28"/>
        </w:rPr>
        <w:t xml:space="preserve"> Оце</w:t>
      </w:r>
      <w:r w:rsidR="00CE2E20">
        <w:rPr>
          <w:rFonts w:eastAsia="Calibri"/>
          <w:szCs w:val="28"/>
        </w:rPr>
        <w:t>нивая эту проблему</w:t>
      </w:r>
      <w:r w:rsidR="00781DEA">
        <w:rPr>
          <w:rFonts w:eastAsia="Calibri"/>
          <w:szCs w:val="28"/>
        </w:rPr>
        <w:t>,</w:t>
      </w:r>
      <w:r w:rsidR="00CE2E20">
        <w:rPr>
          <w:rFonts w:eastAsia="Calibri"/>
          <w:szCs w:val="28"/>
        </w:rPr>
        <w:t xml:space="preserve"> Общественный Совет провел общественное слушание о состоянии</w:t>
      </w:r>
      <w:r w:rsidR="00BB57AA">
        <w:rPr>
          <w:rFonts w:eastAsia="Calibri"/>
          <w:szCs w:val="28"/>
        </w:rPr>
        <w:t xml:space="preserve"> </w:t>
      </w:r>
      <w:r w:rsidR="00CE2E20">
        <w:rPr>
          <w:rFonts w:eastAsia="Calibri"/>
          <w:szCs w:val="28"/>
        </w:rPr>
        <w:t>доступности бесплатных и платных медицинских услуг, реализации гражданских прав</w:t>
      </w:r>
      <w:r w:rsidR="00BB57AA">
        <w:rPr>
          <w:rFonts w:eastAsia="Calibri"/>
          <w:szCs w:val="28"/>
        </w:rPr>
        <w:t xml:space="preserve"> людей с инвалидностью и получения высокотехнологических услуг населению. В ходе слушани</w:t>
      </w:r>
      <w:r w:rsidR="004425B4">
        <w:rPr>
          <w:rFonts w:eastAsia="Calibri"/>
          <w:szCs w:val="28"/>
        </w:rPr>
        <w:t xml:space="preserve">я данного вопроса </w:t>
      </w:r>
      <w:r w:rsidR="004425B4">
        <w:rPr>
          <w:rFonts w:eastAsia="Calibri"/>
          <w:szCs w:val="28"/>
        </w:rPr>
        <w:lastRenderedPageBreak/>
        <w:t>было отмечено, что в целом в охране здоровья населения имеется положительная тенденция. Достигнуто снижение смертности по некоторым видам заболеваний. Вместе с тем, было обращено внимание на необходимость усиления внимания со стороны врачей к больным, к выработке системы обеспечения льготной категории населения лекарственными средствами и недопущения нарушения прав льготников</w:t>
      </w:r>
      <w:r w:rsidR="00917C29">
        <w:rPr>
          <w:rFonts w:eastAsia="Calibri"/>
          <w:szCs w:val="28"/>
        </w:rPr>
        <w:t xml:space="preserve">. </w:t>
      </w:r>
      <w:r w:rsidR="004425B4">
        <w:rPr>
          <w:rFonts w:eastAsia="Calibri"/>
          <w:szCs w:val="28"/>
        </w:rPr>
        <w:t>Данный вопрос остается на контроле Общественного Совета, будет проводит</w:t>
      </w:r>
      <w:r w:rsidR="00917C29">
        <w:rPr>
          <w:rFonts w:eastAsia="Calibri"/>
          <w:szCs w:val="28"/>
        </w:rPr>
        <w:t>ь</w:t>
      </w:r>
      <w:r w:rsidR="004425B4">
        <w:rPr>
          <w:rFonts w:eastAsia="Calibri"/>
          <w:szCs w:val="28"/>
        </w:rPr>
        <w:t>ся опрос населения о качестве оказания услуг, их доступности и открытости.</w:t>
      </w:r>
    </w:p>
    <w:p w:rsidR="004425B4" w:rsidRDefault="004425B4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>
        <w:rPr>
          <w:rFonts w:eastAsia="Calibri"/>
          <w:szCs w:val="28"/>
        </w:rPr>
        <w:t>Во</w:t>
      </w:r>
      <w:proofErr w:type="gramEnd"/>
      <w:r>
        <w:rPr>
          <w:rFonts w:eastAsia="Calibri"/>
          <w:szCs w:val="28"/>
        </w:rPr>
        <w:t xml:space="preserve"> исполнении от 21.07.2014 №212 ФЗ « Об основах Общественного контроля», Общественный Совет</w:t>
      </w:r>
      <w:r w:rsidR="007964E5">
        <w:rPr>
          <w:rFonts w:eastAsia="Calibri"/>
          <w:szCs w:val="28"/>
        </w:rPr>
        <w:t xml:space="preserve">, его </w:t>
      </w:r>
      <w:proofErr w:type="spellStart"/>
      <w:r w:rsidR="007964E5">
        <w:rPr>
          <w:rFonts w:eastAsia="Calibri"/>
          <w:szCs w:val="28"/>
        </w:rPr>
        <w:t>жилищно</w:t>
      </w:r>
      <w:proofErr w:type="spellEnd"/>
      <w:r w:rsidR="007964E5">
        <w:rPr>
          <w:rFonts w:eastAsia="Calibri"/>
          <w:szCs w:val="28"/>
        </w:rPr>
        <w:t xml:space="preserve"> – коммунальная комиссия</w:t>
      </w:r>
      <w:r w:rsidR="00781DEA">
        <w:rPr>
          <w:rFonts w:eastAsia="Calibri"/>
          <w:szCs w:val="28"/>
        </w:rPr>
        <w:t>,</w:t>
      </w:r>
      <w:r w:rsidR="007964E5">
        <w:rPr>
          <w:rFonts w:eastAsia="Calibri"/>
          <w:szCs w:val="28"/>
        </w:rPr>
        <w:t xml:space="preserve"> постоянно </w:t>
      </w:r>
      <w:proofErr w:type="spellStart"/>
      <w:r w:rsidR="007964E5">
        <w:rPr>
          <w:rFonts w:eastAsia="Calibri"/>
          <w:szCs w:val="28"/>
        </w:rPr>
        <w:t>мониторила</w:t>
      </w:r>
      <w:proofErr w:type="spellEnd"/>
      <w:r w:rsidR="007964E5">
        <w:rPr>
          <w:rFonts w:eastAsia="Calibri"/>
          <w:szCs w:val="28"/>
        </w:rPr>
        <w:t xml:space="preserve"> ход капитального ремонта многоквартирных домов, шести общеобразовательных школ</w:t>
      </w:r>
      <w:r w:rsidR="00917C29">
        <w:rPr>
          <w:rFonts w:eastAsia="Calibri"/>
          <w:szCs w:val="28"/>
        </w:rPr>
        <w:t xml:space="preserve">, </w:t>
      </w:r>
      <w:r w:rsidR="007964E5">
        <w:rPr>
          <w:rFonts w:eastAsia="Calibri"/>
          <w:szCs w:val="28"/>
        </w:rPr>
        <w:t>семи спортивных площадок</w:t>
      </w:r>
      <w:r w:rsidR="00917C29">
        <w:rPr>
          <w:rFonts w:eastAsia="Calibri"/>
          <w:szCs w:val="28"/>
        </w:rPr>
        <w:t xml:space="preserve">, выполняемых </w:t>
      </w:r>
      <w:r w:rsidR="007964E5">
        <w:rPr>
          <w:rFonts w:eastAsia="Calibri"/>
          <w:szCs w:val="28"/>
        </w:rPr>
        <w:t>по президентской программе</w:t>
      </w:r>
      <w:r w:rsidR="00917C29">
        <w:rPr>
          <w:rFonts w:eastAsia="Calibri"/>
          <w:szCs w:val="28"/>
        </w:rPr>
        <w:t>. Общественный Совет совместно с</w:t>
      </w:r>
      <w:r w:rsidR="00B828F5">
        <w:rPr>
          <w:rFonts w:eastAsia="Calibri"/>
          <w:szCs w:val="28"/>
        </w:rPr>
        <w:t xml:space="preserve"> управлением по делам молодежи и спорту</w:t>
      </w:r>
      <w:r w:rsidR="00CF1AF9">
        <w:rPr>
          <w:rFonts w:eastAsia="Calibri"/>
          <w:szCs w:val="28"/>
        </w:rPr>
        <w:t xml:space="preserve"> контролировал</w:t>
      </w:r>
      <w:r w:rsidR="00B828F5">
        <w:rPr>
          <w:rFonts w:eastAsia="Calibri"/>
          <w:szCs w:val="28"/>
        </w:rPr>
        <w:t xml:space="preserve"> спортивные комплексы: баскетбольные, </w:t>
      </w:r>
      <w:r w:rsidR="00B828F5" w:rsidRPr="00CF1AF9">
        <w:rPr>
          <w:rFonts w:eastAsia="Calibri"/>
          <w:szCs w:val="28"/>
        </w:rPr>
        <w:t>мини-футбольные</w:t>
      </w:r>
      <w:r>
        <w:rPr>
          <w:rFonts w:eastAsia="Calibri"/>
          <w:szCs w:val="28"/>
        </w:rPr>
        <w:t xml:space="preserve"> </w:t>
      </w:r>
      <w:r w:rsidR="00B828F5">
        <w:rPr>
          <w:rFonts w:eastAsia="Calibri"/>
          <w:szCs w:val="28"/>
        </w:rPr>
        <w:t>с уличной тренажерной площадкой, в микрорайонах города пользуются большой популярностью, на них постоянно днем играют дети, а вечером взрослые.</w:t>
      </w:r>
    </w:p>
    <w:p w:rsidR="006C4B48" w:rsidRDefault="00B828F5" w:rsidP="006C4B48">
      <w:pPr>
        <w:pStyle w:val="2"/>
        <w:spacing w:line="276" w:lineRule="auto"/>
        <w:jc w:val="both"/>
        <w:rPr>
          <w:szCs w:val="28"/>
        </w:rPr>
      </w:pPr>
      <w:r>
        <w:rPr>
          <w:rFonts w:eastAsia="Calibri"/>
          <w:szCs w:val="28"/>
        </w:rPr>
        <w:tab/>
        <w:t xml:space="preserve">Организация летнего и зимнего отдыха детей была одной из тем, которую </w:t>
      </w:r>
      <w:r w:rsidR="006C4B48">
        <w:rPr>
          <w:rFonts w:eastAsia="Calibri"/>
          <w:szCs w:val="28"/>
        </w:rPr>
        <w:t xml:space="preserve">обсуждали на президиуме Совета, а именно: </w:t>
      </w:r>
      <w:proofErr w:type="gramStart"/>
      <w:r w:rsidR="006C4B48">
        <w:rPr>
          <w:szCs w:val="28"/>
        </w:rPr>
        <w:t>«Об организации летнего отдыха детей по месту жительства»,</w:t>
      </w:r>
      <w:r w:rsidR="006C4B48" w:rsidRPr="006C4B48">
        <w:rPr>
          <w:szCs w:val="28"/>
        </w:rPr>
        <w:t xml:space="preserve"> </w:t>
      </w:r>
      <w:r w:rsidR="006C4B48">
        <w:rPr>
          <w:szCs w:val="28"/>
        </w:rPr>
        <w:t xml:space="preserve"> «О мероприятиях организации отдыха и оздоровления детей в период 2016-2017  г.г. зимних школьных каникул в общеобразовательных школах в городе и селе разрезе исполнения независимой оценки качества оказания социальных услуг»,</w:t>
      </w:r>
      <w:r w:rsidR="006C4B48" w:rsidRPr="006C4B48">
        <w:rPr>
          <w:szCs w:val="28"/>
        </w:rPr>
        <w:t xml:space="preserve"> </w:t>
      </w:r>
      <w:r w:rsidR="006C4B48">
        <w:rPr>
          <w:szCs w:val="28"/>
        </w:rPr>
        <w:t xml:space="preserve">«Об открытости, доступности информации в работе с детьми вне учебного времени учреждениями дополнительного образования </w:t>
      </w:r>
      <w:proofErr w:type="spellStart"/>
      <w:r w:rsidR="006C4B48">
        <w:rPr>
          <w:szCs w:val="28"/>
        </w:rPr>
        <w:t>Бугульминского</w:t>
      </w:r>
      <w:proofErr w:type="spellEnd"/>
      <w:r w:rsidR="006C4B48">
        <w:rPr>
          <w:szCs w:val="28"/>
        </w:rPr>
        <w:t xml:space="preserve"> муниципального района в рамках организации независимой оценки</w:t>
      </w:r>
      <w:proofErr w:type="gramEnd"/>
      <w:r w:rsidR="006C4B48">
        <w:rPr>
          <w:szCs w:val="28"/>
        </w:rPr>
        <w:t xml:space="preserve"> качества оказания услуг».    </w:t>
      </w:r>
    </w:p>
    <w:p w:rsidR="006C4B48" w:rsidRDefault="00B828F5" w:rsidP="006C4B48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Здесь активное участие приним</w:t>
      </w:r>
      <w:r w:rsidR="00CF1AF9">
        <w:rPr>
          <w:rFonts w:eastAsia="Calibri"/>
          <w:szCs w:val="28"/>
        </w:rPr>
        <w:t xml:space="preserve">ал член Общественного Совета </w:t>
      </w:r>
      <w:proofErr w:type="spellStart"/>
      <w:r w:rsidR="00CF1AF9">
        <w:rPr>
          <w:rFonts w:eastAsia="Calibri"/>
          <w:szCs w:val="28"/>
        </w:rPr>
        <w:t>Р.Х</w:t>
      </w:r>
      <w:r>
        <w:rPr>
          <w:rFonts w:eastAsia="Calibri"/>
          <w:szCs w:val="28"/>
        </w:rPr>
        <w:t>айруллин</w:t>
      </w:r>
      <w:proofErr w:type="spellEnd"/>
      <w:r w:rsidR="006C4B48">
        <w:rPr>
          <w:rFonts w:eastAsia="Calibri"/>
          <w:szCs w:val="28"/>
        </w:rPr>
        <w:t xml:space="preserve"> (</w:t>
      </w:r>
      <w:proofErr w:type="spellStart"/>
      <w:r w:rsidR="006C4B48">
        <w:rPr>
          <w:rFonts w:eastAsia="Calibri"/>
          <w:szCs w:val="28"/>
        </w:rPr>
        <w:t>Рамиль</w:t>
      </w:r>
      <w:proofErr w:type="spellEnd"/>
      <w:r w:rsidR="006C4B48">
        <w:rPr>
          <w:rFonts w:eastAsia="Calibri"/>
          <w:szCs w:val="28"/>
        </w:rPr>
        <w:t xml:space="preserve"> </w:t>
      </w:r>
      <w:proofErr w:type="spellStart"/>
      <w:r w:rsidR="006C4B48">
        <w:rPr>
          <w:rFonts w:eastAsia="Calibri"/>
          <w:szCs w:val="28"/>
        </w:rPr>
        <w:t>хазрат</w:t>
      </w:r>
      <w:proofErr w:type="spellEnd"/>
      <w:r w:rsidR="006C4B48">
        <w:rPr>
          <w:rFonts w:eastAsia="Calibri"/>
          <w:szCs w:val="28"/>
        </w:rPr>
        <w:t>)</w:t>
      </w:r>
      <w:r>
        <w:rPr>
          <w:rFonts w:eastAsia="Calibri"/>
          <w:szCs w:val="28"/>
        </w:rPr>
        <w:t>. Под его руководством раб</w:t>
      </w:r>
      <w:r w:rsidR="006C4B48">
        <w:rPr>
          <w:rFonts w:eastAsia="Calibri"/>
          <w:szCs w:val="28"/>
        </w:rPr>
        <w:t>отала группа раннего развития «</w:t>
      </w:r>
      <w:proofErr w:type="spellStart"/>
      <w:r w:rsidR="00CF1AF9" w:rsidRPr="00CF1AF9">
        <w:rPr>
          <w:rFonts w:eastAsia="Calibri"/>
          <w:szCs w:val="28"/>
        </w:rPr>
        <w:t>Тартиб</w:t>
      </w:r>
      <w:proofErr w:type="spellEnd"/>
      <w:r w:rsidR="00CF1AF9" w:rsidRPr="00CF1AF9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детский</w:t>
      </w:r>
      <w:r w:rsidR="006C4B48">
        <w:rPr>
          <w:rFonts w:eastAsia="Calibri"/>
          <w:szCs w:val="28"/>
        </w:rPr>
        <w:t xml:space="preserve"> мусульманский лагерь «</w:t>
      </w:r>
      <w:proofErr w:type="spellStart"/>
      <w:r w:rsidR="006C4B48">
        <w:rPr>
          <w:rFonts w:eastAsia="Calibri"/>
          <w:szCs w:val="28"/>
        </w:rPr>
        <w:t>Салям</w:t>
      </w:r>
      <w:proofErr w:type="spellEnd"/>
      <w:r w:rsidR="006C4B48">
        <w:rPr>
          <w:rFonts w:eastAsia="Calibri"/>
          <w:szCs w:val="28"/>
        </w:rPr>
        <w:t>». П</w:t>
      </w:r>
      <w:r>
        <w:rPr>
          <w:rFonts w:eastAsia="Calibri"/>
          <w:szCs w:val="28"/>
        </w:rPr>
        <w:t>роводились конкурсы по чтению Корана</w:t>
      </w:r>
      <w:r w:rsidR="00B25492">
        <w:rPr>
          <w:rFonts w:eastAsia="Calibri"/>
          <w:szCs w:val="28"/>
        </w:rPr>
        <w:t xml:space="preserve">, </w:t>
      </w:r>
      <w:proofErr w:type="spellStart"/>
      <w:r w:rsidR="00B25492" w:rsidRPr="00CF1AF9">
        <w:rPr>
          <w:rFonts w:eastAsia="Calibri"/>
          <w:szCs w:val="28"/>
        </w:rPr>
        <w:t>Азана</w:t>
      </w:r>
      <w:proofErr w:type="spellEnd"/>
      <w:r w:rsidR="006C4B48">
        <w:rPr>
          <w:rFonts w:eastAsia="Calibri"/>
          <w:szCs w:val="28"/>
        </w:rPr>
        <w:t>, выявления мо</w:t>
      </w:r>
      <w:r w:rsidR="00B25492">
        <w:rPr>
          <w:rFonts w:eastAsia="Calibri"/>
          <w:szCs w:val="28"/>
        </w:rPr>
        <w:t xml:space="preserve">лодого </w:t>
      </w:r>
      <w:proofErr w:type="spellStart"/>
      <w:r w:rsidR="00B25492">
        <w:rPr>
          <w:rFonts w:eastAsia="Calibri"/>
          <w:szCs w:val="28"/>
        </w:rPr>
        <w:t>праповедника</w:t>
      </w:r>
      <w:proofErr w:type="spellEnd"/>
      <w:r w:rsidR="00B25492">
        <w:rPr>
          <w:rFonts w:eastAsia="Calibri"/>
          <w:szCs w:val="28"/>
        </w:rPr>
        <w:t>. Вся эта работа проводилась совместно с женским мусульманским клубом «</w:t>
      </w:r>
      <w:proofErr w:type="spellStart"/>
      <w:r w:rsidR="00B25492">
        <w:rPr>
          <w:rFonts w:eastAsia="Calibri"/>
          <w:szCs w:val="28"/>
        </w:rPr>
        <w:t>Нурия</w:t>
      </w:r>
      <w:proofErr w:type="spellEnd"/>
      <w:r w:rsidR="00B25492">
        <w:rPr>
          <w:rFonts w:eastAsia="Calibri"/>
          <w:szCs w:val="28"/>
        </w:rPr>
        <w:t>».</w:t>
      </w:r>
      <w:r w:rsidR="006C4B48">
        <w:rPr>
          <w:rFonts w:eastAsia="Calibri"/>
          <w:szCs w:val="28"/>
        </w:rPr>
        <w:t xml:space="preserve"> </w:t>
      </w:r>
      <w:r w:rsidR="00B25492">
        <w:rPr>
          <w:rFonts w:eastAsia="Calibri"/>
          <w:szCs w:val="28"/>
        </w:rPr>
        <w:t>Дружба поколений укрепилась</w:t>
      </w:r>
      <w:r w:rsidR="00CF1AF9">
        <w:rPr>
          <w:rFonts w:eastAsia="Calibri"/>
          <w:szCs w:val="28"/>
        </w:rPr>
        <w:t xml:space="preserve"> </w:t>
      </w:r>
      <w:r w:rsidR="00B25492">
        <w:rPr>
          <w:rFonts w:eastAsia="Calibri"/>
          <w:szCs w:val="28"/>
        </w:rPr>
        <w:t>на религиозном фестивале «</w:t>
      </w:r>
      <w:proofErr w:type="spellStart"/>
      <w:r w:rsidR="00B25492">
        <w:rPr>
          <w:rFonts w:eastAsia="Calibri"/>
          <w:szCs w:val="28"/>
        </w:rPr>
        <w:t>Зайтуня</w:t>
      </w:r>
      <w:proofErr w:type="spellEnd"/>
      <w:r w:rsidR="00B25492">
        <w:rPr>
          <w:rFonts w:eastAsia="Calibri"/>
          <w:szCs w:val="28"/>
        </w:rPr>
        <w:t>».</w:t>
      </w:r>
    </w:p>
    <w:p w:rsidR="00B25492" w:rsidRDefault="00B25492" w:rsidP="006C4B48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Аналогичная работа с детьми проводилась в воскресных школах священнослужителями православной церкви.</w:t>
      </w:r>
    </w:p>
    <w:p w:rsidR="006C4B48" w:rsidRDefault="00B25492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Постоянно </w:t>
      </w:r>
      <w:proofErr w:type="spellStart"/>
      <w:r>
        <w:rPr>
          <w:rFonts w:eastAsia="Calibri"/>
          <w:szCs w:val="28"/>
        </w:rPr>
        <w:t>мониторилась</w:t>
      </w:r>
      <w:proofErr w:type="spellEnd"/>
      <w:r>
        <w:rPr>
          <w:rFonts w:eastAsia="Calibri"/>
          <w:szCs w:val="28"/>
        </w:rPr>
        <w:t xml:space="preserve"> работа внешкольных общеобразователь</w:t>
      </w:r>
      <w:r w:rsidR="006C4B48">
        <w:rPr>
          <w:rFonts w:eastAsia="Calibri"/>
          <w:szCs w:val="28"/>
        </w:rPr>
        <w:t>ных учреждений по участию детей в</w:t>
      </w:r>
      <w:r>
        <w:rPr>
          <w:rFonts w:eastAsia="Calibri"/>
          <w:szCs w:val="28"/>
        </w:rPr>
        <w:t xml:space="preserve"> занятиях техническ</w:t>
      </w:r>
      <w:r w:rsidR="006C4B48">
        <w:rPr>
          <w:rFonts w:eastAsia="Calibri"/>
          <w:szCs w:val="28"/>
        </w:rPr>
        <w:t>им творчеством</w:t>
      </w:r>
      <w:r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lastRenderedPageBreak/>
        <w:t>ремеслом. Здесь, Общественный Совет работал в тесном контакте с координационным центром добровольчества и центром молодежных формирований по</w:t>
      </w:r>
      <w:r w:rsidR="006C4B48">
        <w:rPr>
          <w:rFonts w:eastAsia="Calibri"/>
          <w:szCs w:val="28"/>
        </w:rPr>
        <w:t xml:space="preserve"> охране общественного порядка «</w:t>
      </w:r>
      <w:r>
        <w:rPr>
          <w:rFonts w:eastAsia="Calibri"/>
          <w:szCs w:val="28"/>
        </w:rPr>
        <w:t xml:space="preserve">Форпост». </w:t>
      </w:r>
    </w:p>
    <w:p w:rsidR="00B25492" w:rsidRDefault="006C4B48" w:rsidP="006C4B48">
      <w:pPr>
        <w:pStyle w:val="2"/>
        <w:spacing w:line="276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координационный центр</w:t>
      </w:r>
      <w:r w:rsidR="00B25492">
        <w:rPr>
          <w:rFonts w:eastAsia="Calibri"/>
          <w:szCs w:val="28"/>
        </w:rPr>
        <w:t xml:space="preserve"> развития добровольчества входит 41 добровольческая </w:t>
      </w:r>
      <w:r w:rsidR="00A138F7">
        <w:rPr>
          <w:rFonts w:eastAsia="Calibri"/>
          <w:szCs w:val="28"/>
        </w:rPr>
        <w:t>организация</w:t>
      </w:r>
      <w:r w:rsidR="00655F61">
        <w:rPr>
          <w:rFonts w:eastAsia="Calibri"/>
          <w:color w:val="FF0000"/>
          <w:szCs w:val="28"/>
        </w:rPr>
        <w:t xml:space="preserve"> </w:t>
      </w:r>
      <w:r w:rsidR="00A138F7">
        <w:rPr>
          <w:rFonts w:eastAsia="Calibri"/>
          <w:szCs w:val="28"/>
        </w:rPr>
        <w:t>с охватом 1675 человек.  Ими б</w:t>
      </w:r>
      <w:r w:rsidR="00655F61">
        <w:rPr>
          <w:rFonts w:eastAsia="Calibri"/>
          <w:szCs w:val="28"/>
        </w:rPr>
        <w:t>ыло проведено в течени</w:t>
      </w:r>
      <w:proofErr w:type="gramStart"/>
      <w:r w:rsidR="00655F61">
        <w:rPr>
          <w:rFonts w:eastAsia="Calibri"/>
          <w:szCs w:val="28"/>
        </w:rPr>
        <w:t>и</w:t>
      </w:r>
      <w:proofErr w:type="gramEnd"/>
      <w:r w:rsidR="00655F61">
        <w:rPr>
          <w:rFonts w:eastAsia="Calibri"/>
          <w:szCs w:val="28"/>
        </w:rPr>
        <w:t xml:space="preserve"> года более 500 мероприятий и собрано около 140 тысячи рублей на благотворительных ярмарках. </w:t>
      </w:r>
    </w:p>
    <w:p w:rsidR="00655F61" w:rsidRDefault="00655F61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В 2016 году был проведен первый форум добровольцев в </w:t>
      </w:r>
      <w:proofErr w:type="spellStart"/>
      <w:r>
        <w:rPr>
          <w:rFonts w:eastAsia="Calibri"/>
          <w:szCs w:val="28"/>
        </w:rPr>
        <w:t>подростково-молодежном</w:t>
      </w:r>
      <w:proofErr w:type="spellEnd"/>
      <w:r>
        <w:rPr>
          <w:rFonts w:eastAsia="Calibri"/>
          <w:szCs w:val="28"/>
        </w:rPr>
        <w:t xml:space="preserve"> клубе «Миллениум», который объединил более 50 активистов добровольческих организаций общеобразовательных школ и учебных заведений среднего и высшего звена. Ит</w:t>
      </w:r>
      <w:r w:rsidR="00A138F7">
        <w:rPr>
          <w:rFonts w:eastAsia="Calibri"/>
          <w:szCs w:val="28"/>
        </w:rPr>
        <w:t>огом форума стала «Дорожная карт</w:t>
      </w:r>
      <w:r>
        <w:rPr>
          <w:rFonts w:eastAsia="Calibri"/>
          <w:szCs w:val="28"/>
        </w:rPr>
        <w:t>а – 2017».</w:t>
      </w:r>
    </w:p>
    <w:p w:rsidR="00AA0E3B" w:rsidRDefault="00655F61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 исполнении Постановления кабинета Министров РТ №531 от 18.04.2016г «Об организации отдыха</w:t>
      </w:r>
      <w:r w:rsidR="00AA0E3B">
        <w:rPr>
          <w:rFonts w:eastAsia="Calibri"/>
          <w:szCs w:val="28"/>
        </w:rPr>
        <w:t xml:space="preserve"> детей и молодежи, их оздоровления и занятости» </w:t>
      </w:r>
      <w:r w:rsidR="00A138F7">
        <w:rPr>
          <w:rFonts w:eastAsia="Calibri"/>
          <w:szCs w:val="28"/>
        </w:rPr>
        <w:t xml:space="preserve">в районе </w:t>
      </w:r>
      <w:r w:rsidR="00AA0E3B">
        <w:rPr>
          <w:rFonts w:eastAsia="Calibri"/>
          <w:szCs w:val="28"/>
        </w:rPr>
        <w:t xml:space="preserve">в период зимних каникул работало 16 пришкольных лагерей. </w:t>
      </w:r>
      <w:r w:rsidR="00A138F7">
        <w:rPr>
          <w:rFonts w:eastAsia="Calibri"/>
          <w:szCs w:val="28"/>
        </w:rPr>
        <w:t>В них отдыхали дети из числа</w:t>
      </w:r>
      <w:r w:rsidR="00AA0E3B">
        <w:rPr>
          <w:rFonts w:eastAsia="Calibri"/>
          <w:szCs w:val="28"/>
        </w:rPr>
        <w:t xml:space="preserve"> сирот, </w:t>
      </w:r>
      <w:r w:rsidR="00A138F7">
        <w:rPr>
          <w:rFonts w:eastAsia="Calibri"/>
          <w:szCs w:val="28"/>
        </w:rPr>
        <w:t>состоящих в группе</w:t>
      </w:r>
      <w:r w:rsidR="00AA0E3B">
        <w:rPr>
          <w:rFonts w:eastAsia="Calibri"/>
          <w:szCs w:val="28"/>
        </w:rPr>
        <w:t xml:space="preserve"> риска, состоящих </w:t>
      </w:r>
      <w:r w:rsidR="00A138F7">
        <w:rPr>
          <w:rFonts w:eastAsia="Calibri"/>
          <w:szCs w:val="28"/>
        </w:rPr>
        <w:t>на учете в комиссии по делам несовершеннолетних</w:t>
      </w:r>
      <w:r w:rsidR="00AA0E3B">
        <w:rPr>
          <w:rFonts w:eastAsia="Calibri"/>
          <w:szCs w:val="28"/>
        </w:rPr>
        <w:t xml:space="preserve">, под опекой и </w:t>
      </w:r>
      <w:r w:rsidR="00A138F7">
        <w:rPr>
          <w:rFonts w:eastAsia="Calibri"/>
          <w:szCs w:val="28"/>
        </w:rPr>
        <w:t xml:space="preserve">в </w:t>
      </w:r>
      <w:r w:rsidR="00AA0E3B">
        <w:rPr>
          <w:rFonts w:eastAsia="Calibri"/>
          <w:szCs w:val="28"/>
        </w:rPr>
        <w:t>трудной жизненной ситуации.</w:t>
      </w:r>
    </w:p>
    <w:p w:rsidR="00655F61" w:rsidRPr="00655F61" w:rsidRDefault="00AA0E3B" w:rsidP="00AE04ED">
      <w:pPr>
        <w:pStyle w:val="2"/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Несмотря на проведенную работу, как показывают статистические данные, она требует ее продолжения</w:t>
      </w:r>
      <w:r w:rsidR="00A138F7">
        <w:rPr>
          <w:rFonts w:eastAsia="Calibri"/>
          <w:szCs w:val="28"/>
        </w:rPr>
        <w:t>. Необходимо изучать некоммерческими общественными организациями стрессовые ситуации, возникающие в молодежной среде, влияние</w:t>
      </w:r>
      <w:r>
        <w:rPr>
          <w:rFonts w:eastAsia="Calibri"/>
          <w:szCs w:val="28"/>
        </w:rPr>
        <w:t xml:space="preserve"> сетевой нагрузки на организм </w:t>
      </w:r>
      <w:r w:rsidR="00A138F7">
        <w:rPr>
          <w:rFonts w:eastAsia="Calibri"/>
          <w:szCs w:val="28"/>
        </w:rPr>
        <w:t>ребенка.</w:t>
      </w:r>
    </w:p>
    <w:p w:rsidR="00531014" w:rsidRDefault="00C84067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A138F7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23E1B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123E1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благоустройства, содержанию зеленых </w:t>
      </w:r>
      <w:r w:rsidR="00123E1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3E1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12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зон, чистого воздуха, дорожного движения.</w:t>
      </w:r>
    </w:p>
    <w:p w:rsidR="00C84067" w:rsidRDefault="00C84067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есть некоторые успехи: </w:t>
      </w:r>
      <w:r w:rsidR="00123E1B">
        <w:rPr>
          <w:rFonts w:ascii="Times New Roman" w:hAnsi="Times New Roman" w:cs="Times New Roman"/>
          <w:sz w:val="28"/>
          <w:szCs w:val="28"/>
        </w:rPr>
        <w:t xml:space="preserve">проведена большая работа по благоустройству </w:t>
      </w:r>
      <w:proofErr w:type="spellStart"/>
      <w:r w:rsidR="00123E1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123E1B">
        <w:rPr>
          <w:rFonts w:ascii="Times New Roman" w:hAnsi="Times New Roman" w:cs="Times New Roman"/>
          <w:sz w:val="28"/>
          <w:szCs w:val="28"/>
        </w:rPr>
        <w:t xml:space="preserve"> зоны (первый ее этап по президентской программе), </w:t>
      </w:r>
      <w:r>
        <w:rPr>
          <w:rFonts w:ascii="Times New Roman" w:hAnsi="Times New Roman" w:cs="Times New Roman"/>
          <w:sz w:val="28"/>
          <w:szCs w:val="28"/>
        </w:rPr>
        <w:t>к домам, где проживают инвалиды, к школам, где обучаются дети с ограниченными возможностями, проведены звуковые сигналы на перекрестке дорог для незрячего населения,</w:t>
      </w:r>
      <w:r w:rsidR="00867CDB">
        <w:rPr>
          <w:rFonts w:ascii="Times New Roman" w:hAnsi="Times New Roman" w:cs="Times New Roman"/>
          <w:sz w:val="28"/>
          <w:szCs w:val="28"/>
        </w:rPr>
        <w:t xml:space="preserve"> адаптация санитарного узла в школе, Центральной районной и детской больницах.</w:t>
      </w:r>
    </w:p>
    <w:p w:rsidR="009E227D" w:rsidRDefault="00867CDB" w:rsidP="00AC5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жизни горожан, а также проблемы и сложности, которые встречаются в обыденной жизни, тревожили и население, и Общественный Совет. </w:t>
      </w:r>
      <w:r w:rsidR="009E227D">
        <w:rPr>
          <w:rFonts w:ascii="Times New Roman" w:hAnsi="Times New Roman" w:cs="Times New Roman"/>
          <w:sz w:val="28"/>
          <w:szCs w:val="28"/>
        </w:rPr>
        <w:t>Так, в текущем году на заседании Общественного Совета в расширенном составе</w:t>
      </w:r>
      <w:r>
        <w:rPr>
          <w:rFonts w:ascii="Times New Roman" w:hAnsi="Times New Roman" w:cs="Times New Roman"/>
          <w:sz w:val="28"/>
          <w:szCs w:val="28"/>
        </w:rPr>
        <w:t xml:space="preserve"> был обсужден </w:t>
      </w:r>
      <w:r w:rsidR="009E227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9E227D" w:rsidRPr="009E227D">
        <w:rPr>
          <w:rFonts w:ascii="Times New Roman" w:hAnsi="Times New Roman" w:cs="Times New Roman"/>
          <w:sz w:val="28"/>
          <w:szCs w:val="28"/>
        </w:rPr>
        <w:t xml:space="preserve">«Основные направления организации работ по созданию комфортных, привлекательных условий жизни и удовлетворения потребностей </w:t>
      </w:r>
      <w:proofErr w:type="spellStart"/>
      <w:r w:rsidR="009E227D" w:rsidRPr="009E227D"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 w:rsidR="009E227D" w:rsidRPr="0046174D">
        <w:rPr>
          <w:rFonts w:ascii="Times New Roman" w:hAnsi="Times New Roman" w:cs="Times New Roman"/>
          <w:b/>
          <w:sz w:val="28"/>
          <w:szCs w:val="28"/>
        </w:rPr>
        <w:t>»</w:t>
      </w:r>
      <w:r w:rsidR="009E22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227D">
        <w:rPr>
          <w:rFonts w:ascii="Times New Roman" w:hAnsi="Times New Roman" w:cs="Times New Roman"/>
          <w:sz w:val="28"/>
          <w:szCs w:val="28"/>
        </w:rPr>
        <w:t>О текущем</w:t>
      </w:r>
      <w:r>
        <w:rPr>
          <w:rFonts w:ascii="Times New Roman" w:hAnsi="Times New Roman" w:cs="Times New Roman"/>
          <w:sz w:val="28"/>
          <w:szCs w:val="28"/>
        </w:rPr>
        <w:t xml:space="preserve"> состоянии по данному вопросу выступил главный архитектор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5A2A">
        <w:rPr>
          <w:rFonts w:ascii="Times New Roman" w:hAnsi="Times New Roman" w:cs="Times New Roman"/>
          <w:sz w:val="28"/>
          <w:szCs w:val="28"/>
        </w:rPr>
        <w:t>сказал</w:t>
      </w:r>
      <w:r w:rsidR="009E227D">
        <w:rPr>
          <w:rFonts w:ascii="Times New Roman" w:hAnsi="Times New Roman" w:cs="Times New Roman"/>
          <w:sz w:val="28"/>
          <w:szCs w:val="28"/>
        </w:rPr>
        <w:t>,</w:t>
      </w:r>
      <w:r w:rsidR="009E227D" w:rsidRPr="009E227D">
        <w:rPr>
          <w:rFonts w:ascii="Times New Roman" w:hAnsi="Times New Roman" w:cs="Times New Roman"/>
          <w:sz w:val="28"/>
          <w:szCs w:val="28"/>
        </w:rPr>
        <w:t xml:space="preserve"> </w:t>
      </w:r>
      <w:r w:rsidR="009E227D">
        <w:rPr>
          <w:rFonts w:ascii="Times New Roman" w:hAnsi="Times New Roman" w:cs="Times New Roman"/>
          <w:sz w:val="28"/>
          <w:szCs w:val="28"/>
        </w:rPr>
        <w:t xml:space="preserve">что в целом в городе определена </w:t>
      </w:r>
      <w:r w:rsidR="009E227D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стратегическая программа по созданию благоприятных условий проживания, создания зеленых </w:t>
      </w:r>
      <w:proofErr w:type="spellStart"/>
      <w:r w:rsidR="009E227D">
        <w:rPr>
          <w:rFonts w:ascii="Times New Roman" w:hAnsi="Times New Roman" w:cs="Times New Roman"/>
          <w:sz w:val="28"/>
          <w:szCs w:val="28"/>
        </w:rPr>
        <w:t>благо</w:t>
      </w:r>
      <w:r w:rsidR="00AC5A2A">
        <w:rPr>
          <w:rFonts w:ascii="Times New Roman" w:hAnsi="Times New Roman" w:cs="Times New Roman"/>
          <w:sz w:val="28"/>
          <w:szCs w:val="28"/>
        </w:rPr>
        <w:t>у</w:t>
      </w:r>
      <w:r w:rsidR="009E227D">
        <w:rPr>
          <w:rFonts w:ascii="Times New Roman" w:hAnsi="Times New Roman" w:cs="Times New Roman"/>
          <w:sz w:val="28"/>
          <w:szCs w:val="28"/>
        </w:rPr>
        <w:t>строительных</w:t>
      </w:r>
      <w:proofErr w:type="spellEnd"/>
      <w:r w:rsidR="009E227D">
        <w:rPr>
          <w:rFonts w:ascii="Times New Roman" w:hAnsi="Times New Roman" w:cs="Times New Roman"/>
          <w:sz w:val="28"/>
          <w:szCs w:val="28"/>
        </w:rPr>
        <w:t xml:space="preserve"> </w:t>
      </w:r>
      <w:r w:rsidR="00AC5A2A">
        <w:rPr>
          <w:rFonts w:ascii="Times New Roman" w:hAnsi="Times New Roman" w:cs="Times New Roman"/>
          <w:sz w:val="28"/>
          <w:szCs w:val="28"/>
        </w:rPr>
        <w:t>зон, сохранение чистого воздуха</w:t>
      </w:r>
      <w:r w:rsidR="009E227D">
        <w:rPr>
          <w:rFonts w:ascii="Times New Roman" w:hAnsi="Times New Roman" w:cs="Times New Roman"/>
          <w:sz w:val="28"/>
          <w:szCs w:val="28"/>
        </w:rPr>
        <w:t>, красивому внешнему облику многоэтажных домой и дворовых территорий, спортивных площадок.</w:t>
      </w:r>
    </w:p>
    <w:p w:rsidR="00867CDB" w:rsidRDefault="00867CDB" w:rsidP="009E2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Дополнили его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Ф.Мухамето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Городского Совета МКР, О.Антонов</w:t>
      </w:r>
      <w:r w:rsidR="006348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4884">
        <w:rPr>
          <w:rFonts w:ascii="Times New Roman" w:hAnsi="Times New Roman" w:cs="Times New Roman"/>
          <w:sz w:val="28"/>
          <w:szCs w:val="28"/>
        </w:rPr>
        <w:t>Ш.Магдеев</w:t>
      </w:r>
      <w:proofErr w:type="spellEnd"/>
      <w:r w:rsidR="00634884">
        <w:rPr>
          <w:rFonts w:ascii="Times New Roman" w:hAnsi="Times New Roman" w:cs="Times New Roman"/>
          <w:sz w:val="28"/>
          <w:szCs w:val="28"/>
        </w:rPr>
        <w:t xml:space="preserve"> – члены Общественного Совета и др.</w:t>
      </w:r>
    </w:p>
    <w:p w:rsidR="00634884" w:rsidRDefault="00634884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 отметили, что проблемы есть и их необходимо решать общими усилиями, вовлекая к этой работе самих жителей города. Было отмечено о недостаточной информированности населения о проводимой работе и стоящих проблемах. </w:t>
      </w:r>
      <w:r w:rsidR="00991782">
        <w:rPr>
          <w:rFonts w:ascii="Times New Roman" w:hAnsi="Times New Roman" w:cs="Times New Roman"/>
          <w:sz w:val="28"/>
          <w:szCs w:val="28"/>
        </w:rPr>
        <w:t>В связи с этим</w:t>
      </w:r>
      <w:r w:rsidR="00AC5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создать вкладку о работе Общественного Совета с дальнейшим размещением важной информации о деятельности наиболее активных общественных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4884" w:rsidRDefault="00634884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общественных инициатив уделялось особое направление в работе. Так, с недавнего времени на центральном рынке, в торговом комплексе «Корона», при содействии местного отделения Союза журналистов Татарстана, по четвергам с 13.00-15.00 часов начал действовать дополнительный офис приемной Общественного Совета города и района. Неравнодушные земляки тут же посетили ее с наболевшими вопросами</w:t>
      </w:r>
      <w:r w:rsidR="005F68BC">
        <w:rPr>
          <w:rFonts w:ascii="Times New Roman" w:hAnsi="Times New Roman" w:cs="Times New Roman"/>
          <w:sz w:val="28"/>
          <w:szCs w:val="28"/>
        </w:rPr>
        <w:t>. В частности, подняли проблему отлова бродячих собак, которые в период весеннего периода проявляют особую агрессивность не только к сородичам – соперникам, но и проходящим мимо людям. Также, при встрече с озабоченными гражданами выяснилось, что уже много лет не дает покоя жителям дома по адресу: ул</w:t>
      </w:r>
      <w:proofErr w:type="gramStart"/>
      <w:r w:rsidR="005F68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68BC">
        <w:rPr>
          <w:rFonts w:ascii="Times New Roman" w:hAnsi="Times New Roman" w:cs="Times New Roman"/>
          <w:sz w:val="28"/>
          <w:szCs w:val="28"/>
        </w:rPr>
        <w:t>алинина д.</w:t>
      </w:r>
      <w:r w:rsidR="00507B8F">
        <w:rPr>
          <w:rFonts w:ascii="Times New Roman" w:hAnsi="Times New Roman" w:cs="Times New Roman"/>
          <w:sz w:val="28"/>
          <w:szCs w:val="28"/>
        </w:rPr>
        <w:t>4</w:t>
      </w:r>
      <w:r w:rsidR="00991782">
        <w:rPr>
          <w:rFonts w:ascii="Times New Roman" w:hAnsi="Times New Roman" w:cs="Times New Roman"/>
          <w:sz w:val="28"/>
          <w:szCs w:val="28"/>
        </w:rPr>
        <w:t>0</w:t>
      </w:r>
      <w:r w:rsidR="00507B8F">
        <w:rPr>
          <w:rFonts w:ascii="Times New Roman" w:hAnsi="Times New Roman" w:cs="Times New Roman"/>
          <w:sz w:val="28"/>
          <w:szCs w:val="28"/>
        </w:rPr>
        <w:t xml:space="preserve"> то обстоятельство, что в случае чрезвычайной ситуации к их дому не сможет подъехать специальный транспорт. Камнем преткновения являются капитальные гаражи, построенные с разрешения определенных властных структур.</w:t>
      </w:r>
    </w:p>
    <w:p w:rsidR="00507B8F" w:rsidRDefault="00507B8F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выявил неоднократные нарушения графика работы общественного автотранспорта в зимнее время, поэтому поступило предложение СМИ провести рейд по действию на маршрутных автобусах системы контроля транспорта</w:t>
      </w:r>
      <w:r w:rsidR="00BF0E8E">
        <w:rPr>
          <w:rFonts w:ascii="Times New Roman" w:hAnsi="Times New Roman" w:cs="Times New Roman"/>
          <w:sz w:val="28"/>
          <w:szCs w:val="28"/>
        </w:rPr>
        <w:t>.</w:t>
      </w:r>
    </w:p>
    <w:p w:rsidR="00BF0E8E" w:rsidRDefault="00BF0E8E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</w:t>
      </w:r>
      <w:r w:rsidR="00991782">
        <w:rPr>
          <w:rFonts w:ascii="Times New Roman" w:hAnsi="Times New Roman" w:cs="Times New Roman"/>
          <w:sz w:val="28"/>
          <w:szCs w:val="28"/>
        </w:rPr>
        <w:t>ируя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AC5A2A">
        <w:rPr>
          <w:rFonts w:ascii="Times New Roman" w:hAnsi="Times New Roman" w:cs="Times New Roman"/>
          <w:sz w:val="28"/>
          <w:szCs w:val="28"/>
        </w:rPr>
        <w:t>ты в направлении Общественного 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r w:rsidR="00AC5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определил перечень организаций для дачи независимой оценки качеству социальных услуг деятельности муниципальных учреждений, разработки технического задания на оказание услуг и проведения социологического исследования для 30% социальных учреждений</w:t>
      </w:r>
      <w:r w:rsidR="00AC5A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дать оценки согласно критериям  открытости, доступности, комфортности и терпимости.</w:t>
      </w:r>
    </w:p>
    <w:p w:rsidR="00BF0E8E" w:rsidRPr="00AE04ED" w:rsidRDefault="00BF0E8E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Общественного Совета было направлено руководству муниципальных служб для внесения в базу и разработки мероприятий по дальнейшему улучшению работы в этом направлении</w:t>
      </w:r>
      <w:r w:rsidR="00781DEA">
        <w:rPr>
          <w:rFonts w:ascii="Times New Roman" w:hAnsi="Times New Roman" w:cs="Times New Roman"/>
          <w:sz w:val="28"/>
          <w:szCs w:val="28"/>
        </w:rPr>
        <w:t>.</w:t>
      </w:r>
    </w:p>
    <w:p w:rsidR="00991782" w:rsidRDefault="00991782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Общественный Совет в 2017 году продолжит свою работу, обратив особое внимание на вопросы социально – экономического развития района, исполнения программы «Стратегия-30</w:t>
      </w:r>
      <w:r w:rsidR="000E0144">
        <w:rPr>
          <w:rFonts w:ascii="Times New Roman" w:hAnsi="Times New Roman" w:cs="Times New Roman"/>
          <w:sz w:val="28"/>
          <w:szCs w:val="28"/>
        </w:rPr>
        <w:t xml:space="preserve">», работе бизнес сообщества, развитию среднего и малого предпринимательства, </w:t>
      </w:r>
      <w:proofErr w:type="spellStart"/>
      <w:r w:rsidR="000E0144"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 w:rsidR="000E0144">
        <w:rPr>
          <w:rFonts w:ascii="Times New Roman" w:hAnsi="Times New Roman" w:cs="Times New Roman"/>
          <w:sz w:val="28"/>
          <w:szCs w:val="28"/>
        </w:rPr>
        <w:t xml:space="preserve"> работам, содержанию города</w:t>
      </w:r>
      <w:r w:rsidR="00AC5A2A">
        <w:rPr>
          <w:rFonts w:ascii="Times New Roman" w:hAnsi="Times New Roman" w:cs="Times New Roman"/>
          <w:sz w:val="28"/>
          <w:szCs w:val="28"/>
        </w:rPr>
        <w:t xml:space="preserve"> в зимне-летний период</w:t>
      </w:r>
      <w:r w:rsidR="000E0144">
        <w:rPr>
          <w:rFonts w:ascii="Times New Roman" w:hAnsi="Times New Roman" w:cs="Times New Roman"/>
          <w:sz w:val="28"/>
          <w:szCs w:val="28"/>
        </w:rPr>
        <w:t>, работе социально ориентированных некоммерческих организаций, НКО, и участия населения в вышеперечисленных мероприятиях.</w:t>
      </w: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9917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73E" w:rsidRDefault="0083473E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E0144" w:rsidRDefault="000E0144" w:rsidP="000E0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</w:p>
    <w:p w:rsidR="00653FF3" w:rsidRPr="00AE04ED" w:rsidRDefault="00653FF3" w:rsidP="00267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DC" w:rsidRPr="00AE04ED" w:rsidRDefault="002E77DC" w:rsidP="002670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77DC" w:rsidRPr="00AE04ED" w:rsidSect="00D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7DC"/>
    <w:rsid w:val="00003D8D"/>
    <w:rsid w:val="000E0144"/>
    <w:rsid w:val="00123E1B"/>
    <w:rsid w:val="0013473C"/>
    <w:rsid w:val="001E265E"/>
    <w:rsid w:val="002670A9"/>
    <w:rsid w:val="0027264A"/>
    <w:rsid w:val="00285DD0"/>
    <w:rsid w:val="002E77DC"/>
    <w:rsid w:val="003302ED"/>
    <w:rsid w:val="003B7F20"/>
    <w:rsid w:val="00437FE7"/>
    <w:rsid w:val="004425B4"/>
    <w:rsid w:val="004B1417"/>
    <w:rsid w:val="004B75A5"/>
    <w:rsid w:val="005074D4"/>
    <w:rsid w:val="00507B8F"/>
    <w:rsid w:val="00531014"/>
    <w:rsid w:val="005E4307"/>
    <w:rsid w:val="005F68BC"/>
    <w:rsid w:val="00634884"/>
    <w:rsid w:val="00653FF3"/>
    <w:rsid w:val="00655F61"/>
    <w:rsid w:val="006C4B48"/>
    <w:rsid w:val="00704EA5"/>
    <w:rsid w:val="00712963"/>
    <w:rsid w:val="00736540"/>
    <w:rsid w:val="00773272"/>
    <w:rsid w:val="00781DEA"/>
    <w:rsid w:val="007964E5"/>
    <w:rsid w:val="0083473E"/>
    <w:rsid w:val="008359BF"/>
    <w:rsid w:val="00867CDB"/>
    <w:rsid w:val="00917C29"/>
    <w:rsid w:val="00932900"/>
    <w:rsid w:val="00991782"/>
    <w:rsid w:val="009E227D"/>
    <w:rsid w:val="009F7DF6"/>
    <w:rsid w:val="00A0655B"/>
    <w:rsid w:val="00A138F7"/>
    <w:rsid w:val="00A406B8"/>
    <w:rsid w:val="00AA0E3B"/>
    <w:rsid w:val="00AA5328"/>
    <w:rsid w:val="00AC5A2A"/>
    <w:rsid w:val="00AE04ED"/>
    <w:rsid w:val="00B25492"/>
    <w:rsid w:val="00B40D21"/>
    <w:rsid w:val="00B61AAE"/>
    <w:rsid w:val="00B828F5"/>
    <w:rsid w:val="00BB46A6"/>
    <w:rsid w:val="00BB57AA"/>
    <w:rsid w:val="00BC3C61"/>
    <w:rsid w:val="00BF0E8E"/>
    <w:rsid w:val="00C70AF4"/>
    <w:rsid w:val="00C84067"/>
    <w:rsid w:val="00CD05C9"/>
    <w:rsid w:val="00CE2E20"/>
    <w:rsid w:val="00CF1AF9"/>
    <w:rsid w:val="00DC028F"/>
    <w:rsid w:val="00E32DBB"/>
    <w:rsid w:val="00E46D18"/>
    <w:rsid w:val="00E93589"/>
    <w:rsid w:val="00EC6B38"/>
    <w:rsid w:val="00F51C76"/>
    <w:rsid w:val="00F67A77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F"/>
  </w:style>
  <w:style w:type="paragraph" w:styleId="1">
    <w:name w:val="heading 1"/>
    <w:basedOn w:val="a"/>
    <w:next w:val="a"/>
    <w:link w:val="10"/>
    <w:qFormat/>
    <w:rsid w:val="004B14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rsid w:val="004B1417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  <w:lang w:eastAsia="ru-RU"/>
    </w:rPr>
  </w:style>
  <w:style w:type="character" w:customStyle="1" w:styleId="20">
    <w:name w:val="Стиль2 Знак"/>
    <w:basedOn w:val="a4"/>
    <w:link w:val="2"/>
    <w:rsid w:val="004B1417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B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B1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7B50-C4CC-4082-B4FB-19FD93B8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4</cp:revision>
  <cp:lastPrinted>2017-03-01T08:11:00Z</cp:lastPrinted>
  <dcterms:created xsi:type="dcterms:W3CDTF">2017-03-01T08:35:00Z</dcterms:created>
  <dcterms:modified xsi:type="dcterms:W3CDTF">2017-03-01T08:36:00Z</dcterms:modified>
</cp:coreProperties>
</file>